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1924" w:rsidRDefault="00B77858" w:rsidP="008A621B">
      <w:pPr>
        <w:spacing w:beforeLines="50" w:afterLines="50" w:line="700" w:lineRule="exact"/>
        <w:jc w:val="center"/>
        <w:rPr>
          <w:rFonts w:ascii="方正小标宋_GBK" w:eastAsia="方正小标宋_GBK" w:hAnsi="方正小标宋_GBK" w:cs="方正小标宋_GBK"/>
          <w:sz w:val="44"/>
          <w:szCs w:val="44"/>
        </w:rPr>
      </w:pPr>
      <w:r>
        <w:rPr>
          <w:rFonts w:ascii="方正小标宋_GBK" w:eastAsia="方正小标宋_GBK" w:hAnsi="方正小标宋_GBK" w:cs="方正小标宋_GBK" w:hint="eastAsia"/>
          <w:sz w:val="44"/>
          <w:szCs w:val="44"/>
        </w:rPr>
        <w:t>关于填报《2017年通州区中小学校教职工</w:t>
      </w:r>
    </w:p>
    <w:p w:rsidR="00131924" w:rsidRDefault="00B77858" w:rsidP="008A621B">
      <w:pPr>
        <w:spacing w:beforeLines="50" w:afterLines="50" w:line="700" w:lineRule="exact"/>
        <w:jc w:val="center"/>
        <w:rPr>
          <w:rFonts w:ascii="方正小标宋_GBK" w:eastAsia="方正小标宋_GBK" w:hAnsi="方正小标宋_GBK" w:cs="方正小标宋_GBK"/>
          <w:sz w:val="44"/>
          <w:szCs w:val="44"/>
        </w:rPr>
      </w:pPr>
      <w:r>
        <w:rPr>
          <w:rFonts w:ascii="方正小标宋_GBK" w:eastAsia="方正小标宋_GBK" w:hAnsi="方正小标宋_GBK" w:cs="方正小标宋_GBK" w:hint="eastAsia"/>
          <w:sz w:val="44"/>
          <w:szCs w:val="44"/>
        </w:rPr>
        <w:t>情况统计表》的通知</w:t>
      </w:r>
    </w:p>
    <w:p w:rsidR="00131924" w:rsidRDefault="00B77858" w:rsidP="008A621B">
      <w:pPr>
        <w:spacing w:beforeLines="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各高中、</w:t>
      </w:r>
      <w:r w:rsidR="00454F45">
        <w:rPr>
          <w:rFonts w:ascii="仿宋_GB2312" w:eastAsia="仿宋_GB2312" w:hint="eastAsia"/>
          <w:sz w:val="32"/>
          <w:szCs w:val="32"/>
        </w:rPr>
        <w:t>职业中学，各教育督导组，各初中、小学、特殊教育学校，局直幼儿园</w:t>
      </w:r>
      <w:r>
        <w:rPr>
          <w:rFonts w:ascii="仿宋_GB2312" w:eastAsia="仿宋_GB2312" w:hint="eastAsia"/>
          <w:sz w:val="32"/>
          <w:szCs w:val="32"/>
        </w:rPr>
        <w:t>：</w:t>
      </w:r>
    </w:p>
    <w:p w:rsidR="00131924" w:rsidRDefault="00B77858">
      <w:pPr>
        <w:spacing w:line="560" w:lineRule="exact"/>
        <w:ind w:firstLine="645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为了全面了解我区各级各类学校教职工在编在岗状况，切实加强对中小学教职工管理，合理配置人才资源，现编制了《2017年通州区</w:t>
      </w:r>
      <w:r>
        <w:rPr>
          <w:rFonts w:ascii="仿宋_GB2312" w:eastAsia="仿宋_GB2312" w:hint="eastAsia"/>
          <w:sz w:val="32"/>
          <w:szCs w:val="32"/>
        </w:rPr>
        <w:t>中小学校</w:t>
      </w:r>
      <w:r>
        <w:rPr>
          <w:rFonts w:ascii="仿宋_GB2312" w:eastAsia="仿宋_GB2312" w:hAnsi="仿宋_GB2312" w:cs="仿宋_GB2312" w:hint="eastAsia"/>
          <w:sz w:val="32"/>
          <w:szCs w:val="32"/>
        </w:rPr>
        <w:t>教职工情况统计表》。</w:t>
      </w:r>
      <w:r>
        <w:rPr>
          <w:rFonts w:ascii="仿宋_GB2312" w:eastAsia="仿宋_GB2312" w:hint="eastAsia"/>
          <w:sz w:val="32"/>
          <w:szCs w:val="32"/>
        </w:rPr>
        <w:t>请所有学校分学段如实填报（详见附表），并经学校主要领导审核签字、盖章后，于2017年7月18日前将纸质表送教育局组织人事科1308室，电子表以“学校规范简称+教职工情况统计表201707”命名，同时发送至教育局组织人事科邮箱：tzjyjrsk@163.com。联系电话：86512465。</w:t>
      </w:r>
    </w:p>
    <w:p w:rsidR="00131924" w:rsidRDefault="00B77858">
      <w:pPr>
        <w:spacing w:line="56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特此通知。</w:t>
      </w:r>
    </w:p>
    <w:p w:rsidR="00131924" w:rsidRDefault="00131924">
      <w:pPr>
        <w:spacing w:line="56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131924" w:rsidRDefault="00131924">
      <w:pPr>
        <w:spacing w:line="56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131924" w:rsidRDefault="00B77858">
      <w:pPr>
        <w:spacing w:line="560" w:lineRule="exact"/>
        <w:ind w:firstLineChars="1400" w:firstLine="448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南通市通州区教育局</w:t>
      </w:r>
    </w:p>
    <w:p w:rsidR="00131924" w:rsidRDefault="00B77858">
      <w:pPr>
        <w:spacing w:line="560" w:lineRule="exact"/>
        <w:ind w:firstLineChars="1500" w:firstLine="480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2017年7月6日</w:t>
      </w:r>
      <w:bookmarkStart w:id="0" w:name="_GoBack"/>
      <w:bookmarkEnd w:id="0"/>
    </w:p>
    <w:sectPr w:rsidR="00131924" w:rsidSect="0013192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680E7F05"/>
    <w:rsid w:val="00131924"/>
    <w:rsid w:val="00282B6F"/>
    <w:rsid w:val="00454F45"/>
    <w:rsid w:val="008A621B"/>
    <w:rsid w:val="00B77858"/>
    <w:rsid w:val="02932F62"/>
    <w:rsid w:val="03B55F8D"/>
    <w:rsid w:val="04750023"/>
    <w:rsid w:val="069774AA"/>
    <w:rsid w:val="086D53BF"/>
    <w:rsid w:val="0A1B4D38"/>
    <w:rsid w:val="14BC3975"/>
    <w:rsid w:val="164B7C74"/>
    <w:rsid w:val="16ED20DA"/>
    <w:rsid w:val="1D2E171D"/>
    <w:rsid w:val="1F6D19BD"/>
    <w:rsid w:val="200C4505"/>
    <w:rsid w:val="25F12D55"/>
    <w:rsid w:val="26776522"/>
    <w:rsid w:val="272E5FCC"/>
    <w:rsid w:val="28A365FA"/>
    <w:rsid w:val="2B662D7B"/>
    <w:rsid w:val="2C8F25EB"/>
    <w:rsid w:val="31F86BD3"/>
    <w:rsid w:val="32FE6306"/>
    <w:rsid w:val="380E5666"/>
    <w:rsid w:val="398C7FEF"/>
    <w:rsid w:val="3A4F575E"/>
    <w:rsid w:val="3B0B7C67"/>
    <w:rsid w:val="3B8E639A"/>
    <w:rsid w:val="3D156870"/>
    <w:rsid w:val="3D6B1CE3"/>
    <w:rsid w:val="3F475769"/>
    <w:rsid w:val="3F821437"/>
    <w:rsid w:val="44D4275F"/>
    <w:rsid w:val="44FB242B"/>
    <w:rsid w:val="4588491B"/>
    <w:rsid w:val="4D7A46F5"/>
    <w:rsid w:val="4E564523"/>
    <w:rsid w:val="4F2A3D3E"/>
    <w:rsid w:val="512B46A8"/>
    <w:rsid w:val="54063745"/>
    <w:rsid w:val="54360827"/>
    <w:rsid w:val="5499303F"/>
    <w:rsid w:val="57832E9A"/>
    <w:rsid w:val="57F547B4"/>
    <w:rsid w:val="58D01770"/>
    <w:rsid w:val="5BCD5B28"/>
    <w:rsid w:val="5E852EC5"/>
    <w:rsid w:val="5E860006"/>
    <w:rsid w:val="607F0E47"/>
    <w:rsid w:val="6154070C"/>
    <w:rsid w:val="626F104B"/>
    <w:rsid w:val="637677F7"/>
    <w:rsid w:val="63FA6654"/>
    <w:rsid w:val="6568316D"/>
    <w:rsid w:val="663B1F76"/>
    <w:rsid w:val="66874211"/>
    <w:rsid w:val="680E7F05"/>
    <w:rsid w:val="6E251A50"/>
    <w:rsid w:val="70A87D70"/>
    <w:rsid w:val="73B56F41"/>
    <w:rsid w:val="751D6C75"/>
    <w:rsid w:val="782F2F18"/>
    <w:rsid w:val="791A19FF"/>
    <w:rsid w:val="798405D4"/>
    <w:rsid w:val="7E2D682A"/>
    <w:rsid w:val="7FCF3E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31924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sid w:val="0013192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</Words>
  <Characters>272</Characters>
  <Application>Microsoft Office Word</Application>
  <DocSecurity>0</DocSecurity>
  <Lines>2</Lines>
  <Paragraphs>1</Paragraphs>
  <ScaleCrop>false</ScaleCrop>
  <Company/>
  <LinksUpToDate>false</LinksUpToDate>
  <CharactersWithSpaces>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slightlu</dc:creator>
  <cp:lastModifiedBy>Administrator</cp:lastModifiedBy>
  <cp:revision>3</cp:revision>
  <dcterms:created xsi:type="dcterms:W3CDTF">2017-07-02T13:08:00Z</dcterms:created>
  <dcterms:modified xsi:type="dcterms:W3CDTF">2017-07-07T02:58:00Z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