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4AA" w:rsidRDefault="009C5D51" w:rsidP="009C5D51">
      <w:pPr>
        <w:snapToGrid w:val="0"/>
        <w:spacing w:line="480" w:lineRule="exact"/>
        <w:ind w:leftChars="54" w:left="1393" w:hangingChars="400" w:hanging="1280"/>
        <w:jc w:val="left"/>
        <w:rPr>
          <w:rFonts w:ascii="方正小标宋简体" w:eastAsia="方正小标宋简体" w:hAnsi="仿宋"/>
          <w:sz w:val="32"/>
        </w:rPr>
      </w:pPr>
      <w:r w:rsidRPr="009C5D51">
        <w:rPr>
          <w:rFonts w:ascii="方正小标宋简体" w:eastAsia="方正小标宋简体" w:hAnsi="仿宋" w:hint="eastAsia"/>
          <w:sz w:val="32"/>
        </w:rPr>
        <w:t>附件一：</w:t>
      </w:r>
    </w:p>
    <w:p w:rsidR="005434AA" w:rsidRPr="003B1E0C" w:rsidRDefault="009C5D51" w:rsidP="003B1E0C">
      <w:pPr>
        <w:snapToGrid w:val="0"/>
        <w:spacing w:line="600" w:lineRule="exact"/>
        <w:ind w:leftChars="54" w:left="1880" w:hangingChars="400" w:hanging="1767"/>
        <w:jc w:val="center"/>
        <w:rPr>
          <w:rFonts w:asciiTheme="minorEastAsia" w:eastAsiaTheme="minorEastAsia" w:hAnsiTheme="minorEastAsia"/>
          <w:b/>
          <w:sz w:val="44"/>
          <w:szCs w:val="44"/>
        </w:rPr>
      </w:pPr>
      <w:r w:rsidRPr="003B1E0C">
        <w:rPr>
          <w:rFonts w:asciiTheme="minorEastAsia" w:eastAsiaTheme="minorEastAsia" w:hAnsiTheme="minorEastAsia" w:hint="eastAsia"/>
          <w:b/>
          <w:sz w:val="44"/>
          <w:szCs w:val="44"/>
        </w:rPr>
        <w:t>南通市通州区学科带头人、骨干教师</w:t>
      </w:r>
    </w:p>
    <w:p w:rsidR="009C5D51" w:rsidRPr="003B1E0C" w:rsidRDefault="009C5D51" w:rsidP="003B1E0C">
      <w:pPr>
        <w:snapToGrid w:val="0"/>
        <w:spacing w:line="600" w:lineRule="exact"/>
        <w:ind w:leftChars="54" w:left="1880" w:hangingChars="400" w:hanging="1767"/>
        <w:jc w:val="center"/>
        <w:rPr>
          <w:rFonts w:asciiTheme="minorEastAsia" w:eastAsiaTheme="minorEastAsia" w:hAnsiTheme="minorEastAsia"/>
          <w:b/>
          <w:sz w:val="44"/>
          <w:szCs w:val="44"/>
        </w:rPr>
      </w:pPr>
      <w:r w:rsidRPr="003B1E0C">
        <w:rPr>
          <w:rFonts w:asciiTheme="minorEastAsia" w:eastAsiaTheme="minorEastAsia" w:hAnsiTheme="minorEastAsia" w:hint="eastAsia"/>
          <w:b/>
          <w:sz w:val="44"/>
          <w:szCs w:val="44"/>
        </w:rPr>
        <w:t>和教坛新秀评选条件</w:t>
      </w:r>
    </w:p>
    <w:p w:rsidR="00603D5D" w:rsidRPr="003B1E0C" w:rsidRDefault="00603D5D" w:rsidP="003B1E0C">
      <w:pPr>
        <w:snapToGrid w:val="0"/>
        <w:spacing w:line="600" w:lineRule="exact"/>
        <w:ind w:firstLineChars="200" w:firstLine="643"/>
        <w:rPr>
          <w:rFonts w:asciiTheme="minorEastAsia" w:eastAsiaTheme="minorEastAsia" w:hAnsiTheme="minorEastAsia"/>
          <w:b/>
          <w:color w:val="000000"/>
          <w:sz w:val="32"/>
          <w:szCs w:val="32"/>
        </w:rPr>
      </w:pPr>
    </w:p>
    <w:p w:rsidR="00D32ED2" w:rsidRPr="00603D5D" w:rsidRDefault="005434AA" w:rsidP="00603D5D">
      <w:pPr>
        <w:snapToGrid w:val="0"/>
        <w:spacing w:line="470" w:lineRule="exact"/>
        <w:ind w:firstLineChars="200" w:firstLine="640"/>
        <w:rPr>
          <w:rFonts w:ascii="黑体" w:eastAsia="黑体" w:hAnsi="黑体"/>
          <w:color w:val="000000"/>
          <w:sz w:val="32"/>
          <w:szCs w:val="32"/>
        </w:rPr>
      </w:pPr>
      <w:r w:rsidRPr="00603D5D">
        <w:rPr>
          <w:rFonts w:ascii="黑体" w:eastAsia="黑体" w:hAnsi="黑体" w:hint="eastAsia"/>
          <w:color w:val="000000"/>
          <w:sz w:val="32"/>
          <w:szCs w:val="32"/>
        </w:rPr>
        <w:t>一、</w:t>
      </w:r>
      <w:r w:rsidR="00D32ED2" w:rsidRPr="00603D5D">
        <w:rPr>
          <w:rFonts w:ascii="黑体" w:eastAsia="黑体" w:hAnsi="黑体" w:hint="eastAsia"/>
          <w:color w:val="000000"/>
          <w:sz w:val="32"/>
          <w:szCs w:val="32"/>
        </w:rPr>
        <w:t>中小学学科带头人、骨干教师申报条件</w:t>
      </w:r>
    </w:p>
    <w:p w:rsidR="00D32ED2" w:rsidRPr="003F40FF" w:rsidRDefault="00F50791" w:rsidP="00D32ED2">
      <w:pPr>
        <w:snapToGrid w:val="0"/>
        <w:spacing w:line="47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1.</w:t>
      </w:r>
      <w:r w:rsidR="00D32ED2" w:rsidRPr="003F40FF">
        <w:rPr>
          <w:rFonts w:ascii="仿宋" w:eastAsia="仿宋" w:hAnsi="仿宋" w:hint="eastAsia"/>
          <w:color w:val="000000" w:themeColor="text1"/>
          <w:sz w:val="32"/>
          <w:szCs w:val="32"/>
        </w:rPr>
        <w:t>热爱教育事业，模范遵守教师职业道德规范，积极进取，乐于奉献，师德高尚，为人师表</w:t>
      </w:r>
      <w:r w:rsidR="00EF3F6E" w:rsidRPr="003F40FF">
        <w:rPr>
          <w:rFonts w:ascii="仿宋" w:eastAsia="仿宋" w:hAnsi="仿宋" w:hint="eastAsia"/>
          <w:color w:val="000000" w:themeColor="text1"/>
          <w:sz w:val="32"/>
          <w:szCs w:val="32"/>
        </w:rPr>
        <w:t>，</w:t>
      </w:r>
      <w:r w:rsidR="00EF3F6E" w:rsidRPr="00374734">
        <w:rPr>
          <w:rFonts w:ascii="仿宋" w:eastAsia="仿宋" w:hAnsi="仿宋" w:hint="eastAsia"/>
          <w:color w:val="000000" w:themeColor="text1"/>
          <w:sz w:val="32"/>
          <w:szCs w:val="32"/>
        </w:rPr>
        <w:t>工作以来获得过区级及以上单项或综合表彰</w:t>
      </w:r>
      <w:r w:rsidR="00D32ED2" w:rsidRPr="00374734">
        <w:rPr>
          <w:rFonts w:ascii="仿宋" w:eastAsia="仿宋" w:hAnsi="仿宋" w:hint="eastAsia"/>
          <w:color w:val="000000" w:themeColor="text1"/>
          <w:sz w:val="32"/>
          <w:szCs w:val="32"/>
        </w:rPr>
        <w:t>。近</w:t>
      </w:r>
      <w:r w:rsidR="002D0C55" w:rsidRPr="00374734">
        <w:rPr>
          <w:rFonts w:ascii="仿宋" w:eastAsia="仿宋" w:hAnsi="仿宋" w:hint="eastAsia"/>
          <w:color w:val="000000" w:themeColor="text1"/>
          <w:sz w:val="32"/>
          <w:szCs w:val="32"/>
        </w:rPr>
        <w:t>五</w:t>
      </w:r>
      <w:r w:rsidR="00D32ED2" w:rsidRPr="00374734">
        <w:rPr>
          <w:rFonts w:ascii="仿宋" w:eastAsia="仿宋" w:hAnsi="仿宋" w:hint="eastAsia"/>
          <w:color w:val="000000" w:themeColor="text1"/>
          <w:sz w:val="32"/>
          <w:szCs w:val="32"/>
        </w:rPr>
        <w:t>年年度考核均为</w:t>
      </w:r>
      <w:r w:rsidR="00D32ED2" w:rsidRPr="003F40FF">
        <w:rPr>
          <w:rFonts w:ascii="仿宋" w:eastAsia="仿宋" w:hAnsi="仿宋" w:hint="eastAsia"/>
          <w:color w:val="000000" w:themeColor="text1"/>
          <w:sz w:val="32"/>
          <w:szCs w:val="32"/>
        </w:rPr>
        <w:t>合格以上。</w:t>
      </w:r>
    </w:p>
    <w:p w:rsidR="003F6FAB" w:rsidRPr="003F40FF" w:rsidRDefault="00F50791" w:rsidP="00D32ED2">
      <w:pPr>
        <w:snapToGrid w:val="0"/>
        <w:spacing w:line="47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2.</w:t>
      </w:r>
      <w:r w:rsidR="00D32ED2" w:rsidRPr="003F40FF">
        <w:rPr>
          <w:rFonts w:ascii="仿宋" w:eastAsia="仿宋" w:hAnsi="仿宋" w:hint="eastAsia"/>
          <w:color w:val="000000" w:themeColor="text1"/>
          <w:sz w:val="32"/>
          <w:szCs w:val="32"/>
        </w:rPr>
        <w:t>申报学科带头人、骨干教师必须具有本科及以上学历，教龄6年以上。</w:t>
      </w:r>
    </w:p>
    <w:p w:rsidR="00CB6474" w:rsidRPr="003F40FF" w:rsidRDefault="00F50791" w:rsidP="00D32ED2">
      <w:pPr>
        <w:snapToGrid w:val="0"/>
        <w:spacing w:line="47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3.</w:t>
      </w:r>
      <w:r w:rsidR="00D32ED2" w:rsidRPr="003F40FF">
        <w:rPr>
          <w:rFonts w:ascii="仿宋" w:eastAsia="仿宋" w:hAnsi="仿宋" w:hint="eastAsia"/>
          <w:color w:val="000000" w:themeColor="text1"/>
          <w:sz w:val="32"/>
          <w:szCs w:val="32"/>
        </w:rPr>
        <w:t>积极参与学生思想教育工作，担任过班主任</w:t>
      </w:r>
      <w:r w:rsidR="004D5725" w:rsidRPr="003F40FF">
        <w:rPr>
          <w:rFonts w:ascii="仿宋" w:eastAsia="仿宋" w:hAnsi="仿宋" w:hint="eastAsia"/>
          <w:color w:val="000000" w:themeColor="text1"/>
          <w:sz w:val="32"/>
          <w:szCs w:val="32"/>
        </w:rPr>
        <w:t>、</w:t>
      </w:r>
      <w:r w:rsidR="00D32ED2" w:rsidRPr="003F40FF">
        <w:rPr>
          <w:rFonts w:ascii="仿宋" w:eastAsia="仿宋" w:hAnsi="仿宋" w:hint="eastAsia"/>
          <w:color w:val="000000" w:themeColor="text1"/>
          <w:sz w:val="32"/>
          <w:szCs w:val="32"/>
        </w:rPr>
        <w:t>课外活动指导</w:t>
      </w:r>
      <w:r w:rsidR="004D5725" w:rsidRPr="003F40FF">
        <w:rPr>
          <w:rFonts w:ascii="仿宋" w:eastAsia="仿宋" w:hAnsi="仿宋" w:hint="eastAsia"/>
          <w:color w:val="000000" w:themeColor="text1"/>
          <w:sz w:val="32"/>
          <w:szCs w:val="32"/>
        </w:rPr>
        <w:t>老师</w:t>
      </w:r>
      <w:r w:rsidR="004D5725" w:rsidRPr="00374734">
        <w:rPr>
          <w:rFonts w:ascii="仿宋" w:eastAsia="仿宋" w:hAnsi="仿宋" w:hint="eastAsia"/>
          <w:color w:val="000000" w:themeColor="text1"/>
          <w:sz w:val="32"/>
          <w:szCs w:val="32"/>
        </w:rPr>
        <w:t>、</w:t>
      </w:r>
      <w:r w:rsidR="004B394D" w:rsidRPr="00374734">
        <w:rPr>
          <w:rFonts w:ascii="仿宋" w:eastAsia="仿宋" w:hAnsi="仿宋" w:hint="eastAsia"/>
          <w:color w:val="000000" w:themeColor="text1"/>
          <w:sz w:val="32"/>
          <w:szCs w:val="32"/>
        </w:rPr>
        <w:t>年级组长、团队干部、学校中层以上干部</w:t>
      </w:r>
      <w:r w:rsidR="00D32ED2" w:rsidRPr="00374734">
        <w:rPr>
          <w:rFonts w:ascii="仿宋" w:eastAsia="仿宋" w:hAnsi="仿宋" w:hint="eastAsia"/>
          <w:color w:val="000000" w:themeColor="text1"/>
          <w:sz w:val="32"/>
          <w:szCs w:val="32"/>
        </w:rPr>
        <w:t>等教育</w:t>
      </w:r>
      <w:r w:rsidR="004D5725" w:rsidRPr="00374734">
        <w:rPr>
          <w:rFonts w:ascii="仿宋" w:eastAsia="仿宋" w:hAnsi="仿宋" w:hint="eastAsia"/>
          <w:color w:val="000000" w:themeColor="text1"/>
          <w:sz w:val="32"/>
          <w:szCs w:val="32"/>
        </w:rPr>
        <w:t>（管理）</w:t>
      </w:r>
      <w:r w:rsidR="00D32ED2" w:rsidRPr="003F40FF">
        <w:rPr>
          <w:rFonts w:ascii="仿宋" w:eastAsia="仿宋" w:hAnsi="仿宋" w:hint="eastAsia"/>
          <w:color w:val="000000" w:themeColor="text1"/>
          <w:sz w:val="32"/>
          <w:szCs w:val="32"/>
        </w:rPr>
        <w:t>工作，关注学生身心健康，教育</w:t>
      </w:r>
      <w:r w:rsidR="004D5725" w:rsidRPr="003F40FF">
        <w:rPr>
          <w:rFonts w:ascii="仿宋" w:eastAsia="仿宋" w:hAnsi="仿宋" w:hint="eastAsia"/>
          <w:color w:val="000000" w:themeColor="text1"/>
          <w:sz w:val="32"/>
          <w:szCs w:val="32"/>
        </w:rPr>
        <w:t>（管理）</w:t>
      </w:r>
      <w:r w:rsidR="00D32ED2" w:rsidRPr="003F40FF">
        <w:rPr>
          <w:rFonts w:ascii="仿宋" w:eastAsia="仿宋" w:hAnsi="仿宋" w:hint="eastAsia"/>
          <w:color w:val="000000" w:themeColor="text1"/>
          <w:sz w:val="32"/>
          <w:szCs w:val="32"/>
        </w:rPr>
        <w:t>效果显著。申报德育（班主任系列）学科带头人和骨干教师，必须是在岗正班主任，班主任年限累计10年以上（不含折算年限），且在学校德育、班主任工作、团队活动、心理健康教育等方面经验丰富，工作出色，成绩突出，受到学生、家长和同行好评，所带班级综合评价名列同类班级前茅或取得显著进步，获得区（县、市）以上（申报学科带头人必须获得市级以上）教育行政部门表彰，或本人获得区（县、市）以上（申报学科带头人必须获得市级以上）优秀班主任等称号。</w:t>
      </w:r>
    </w:p>
    <w:p w:rsidR="00D32ED2" w:rsidRPr="003F40FF" w:rsidRDefault="00F50791" w:rsidP="00D32ED2">
      <w:pPr>
        <w:snapToGrid w:val="0"/>
        <w:spacing w:line="470" w:lineRule="exact"/>
        <w:ind w:firstLineChars="200" w:firstLine="640"/>
        <w:rPr>
          <w:rFonts w:ascii="楷体" w:eastAsia="楷体" w:hAnsi="楷体"/>
          <w:color w:val="000000" w:themeColor="text1"/>
          <w:sz w:val="28"/>
          <w:szCs w:val="28"/>
        </w:rPr>
      </w:pPr>
      <w:r w:rsidRPr="003F40FF">
        <w:rPr>
          <w:rFonts w:ascii="仿宋" w:eastAsia="仿宋" w:hAnsi="仿宋" w:hint="eastAsia"/>
          <w:color w:val="000000" w:themeColor="text1"/>
          <w:sz w:val="32"/>
          <w:szCs w:val="32"/>
        </w:rPr>
        <w:t>4.</w:t>
      </w:r>
      <w:r w:rsidR="00D32ED2" w:rsidRPr="003F40FF">
        <w:rPr>
          <w:rFonts w:ascii="仿宋" w:eastAsia="仿宋" w:hAnsi="仿宋" w:hint="eastAsia"/>
          <w:color w:val="000000" w:themeColor="text1"/>
          <w:sz w:val="32"/>
          <w:szCs w:val="32"/>
        </w:rPr>
        <w:t>注重课堂教学实践，精通本学科课程标准和教材，胜任或指导本学段循环教学</w:t>
      </w:r>
      <w:r w:rsidR="003D2AB1" w:rsidRPr="003F40FF">
        <w:rPr>
          <w:rFonts w:ascii="仿宋" w:eastAsia="仿宋" w:hAnsi="仿宋" w:hint="eastAsia"/>
          <w:color w:val="000000" w:themeColor="text1"/>
          <w:sz w:val="32"/>
          <w:szCs w:val="32"/>
        </w:rPr>
        <w:t>（申报学科带头人须有任教毕业班累计2年以上经历）</w:t>
      </w:r>
      <w:r w:rsidR="00D32ED2" w:rsidRPr="003F40FF">
        <w:rPr>
          <w:rFonts w:ascii="仿宋" w:eastAsia="仿宋" w:hAnsi="仿宋" w:hint="eastAsia"/>
          <w:color w:val="000000" w:themeColor="text1"/>
          <w:sz w:val="32"/>
          <w:szCs w:val="32"/>
        </w:rPr>
        <w:t>，教学工作量满负荷。积极进行课堂教学改革和创新，</w:t>
      </w:r>
      <w:r w:rsidR="00590DAC" w:rsidRPr="003F40FF">
        <w:rPr>
          <w:rFonts w:ascii="仿宋" w:eastAsia="仿宋" w:hAnsi="仿宋" w:hint="eastAsia"/>
          <w:color w:val="000000" w:themeColor="text1"/>
          <w:sz w:val="32"/>
          <w:szCs w:val="32"/>
        </w:rPr>
        <w:t>课堂教学民主评议良好以上（申报学科带头人须为优秀）。</w:t>
      </w:r>
      <w:r w:rsidR="00D32ED2" w:rsidRPr="003F40FF">
        <w:rPr>
          <w:rFonts w:ascii="仿宋" w:eastAsia="仿宋" w:hAnsi="仿宋" w:hint="eastAsia"/>
          <w:color w:val="000000" w:themeColor="text1"/>
          <w:sz w:val="32"/>
          <w:szCs w:val="32"/>
        </w:rPr>
        <w:t>教学效果显著，</w:t>
      </w:r>
      <w:r w:rsidR="003D2AB1" w:rsidRPr="003F40FF">
        <w:rPr>
          <w:rFonts w:ascii="仿宋" w:eastAsia="仿宋" w:hAnsi="仿宋" w:hint="eastAsia"/>
          <w:color w:val="000000" w:themeColor="text1"/>
          <w:sz w:val="32"/>
          <w:szCs w:val="32"/>
        </w:rPr>
        <w:t>教学质量</w:t>
      </w:r>
      <w:r w:rsidR="00D32ED2" w:rsidRPr="003F40FF">
        <w:rPr>
          <w:rFonts w:ascii="仿宋" w:eastAsia="仿宋" w:hAnsi="仿宋" w:hint="eastAsia"/>
          <w:color w:val="000000" w:themeColor="text1"/>
          <w:sz w:val="32"/>
          <w:szCs w:val="32"/>
        </w:rPr>
        <w:t>受到同行和所教学生的赞誉，学校领导、同事及所教班级学生满意度均达90%以上（同事测评人数不少于教师总数的</w:t>
      </w:r>
      <w:r w:rsidR="00590DAC" w:rsidRPr="003F40FF">
        <w:rPr>
          <w:rFonts w:ascii="仿宋" w:eastAsia="仿宋" w:hAnsi="仿宋" w:hint="eastAsia"/>
          <w:color w:val="000000" w:themeColor="text1"/>
          <w:sz w:val="32"/>
          <w:szCs w:val="32"/>
        </w:rPr>
        <w:t>70</w:t>
      </w:r>
      <w:r w:rsidR="00D32ED2" w:rsidRPr="003F40FF">
        <w:rPr>
          <w:rFonts w:ascii="仿宋" w:eastAsia="仿宋" w:hAnsi="仿宋" w:hint="eastAsia"/>
          <w:color w:val="000000" w:themeColor="text1"/>
          <w:sz w:val="32"/>
          <w:szCs w:val="32"/>
        </w:rPr>
        <w:t>%</w:t>
      </w:r>
      <w:r w:rsidR="00590DAC" w:rsidRPr="003F40FF">
        <w:rPr>
          <w:rFonts w:ascii="仿宋" w:eastAsia="仿宋" w:hAnsi="仿宋" w:hint="eastAsia"/>
          <w:color w:val="000000" w:themeColor="text1"/>
          <w:sz w:val="32"/>
          <w:szCs w:val="32"/>
        </w:rPr>
        <w:t>）</w:t>
      </w:r>
      <w:r w:rsidR="00A84A0C" w:rsidRPr="003F40FF">
        <w:rPr>
          <w:rFonts w:ascii="仿宋" w:eastAsia="仿宋" w:hAnsi="仿宋"/>
          <w:color w:val="000000" w:themeColor="text1"/>
          <w:sz w:val="32"/>
          <w:szCs w:val="32"/>
        </w:rPr>
        <w:t>,</w:t>
      </w:r>
      <w:r w:rsidR="00A84A0C" w:rsidRPr="003F40FF">
        <w:rPr>
          <w:rFonts w:ascii="仿宋" w:eastAsia="仿宋" w:hAnsi="仿宋" w:hint="eastAsia"/>
          <w:color w:val="000000" w:themeColor="text1"/>
          <w:sz w:val="32"/>
          <w:szCs w:val="32"/>
        </w:rPr>
        <w:t>综合评价良好以上（申报学科带头人须为优秀）</w:t>
      </w:r>
      <w:r w:rsidR="00590DAC" w:rsidRPr="003F40FF">
        <w:rPr>
          <w:rFonts w:ascii="仿宋" w:eastAsia="仿宋" w:hAnsi="仿宋" w:hint="eastAsia"/>
          <w:color w:val="000000" w:themeColor="text1"/>
          <w:sz w:val="32"/>
          <w:szCs w:val="32"/>
        </w:rPr>
        <w:t>。</w:t>
      </w:r>
    </w:p>
    <w:p w:rsidR="00D32ED2" w:rsidRPr="003F40FF" w:rsidRDefault="00F50791"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lastRenderedPageBreak/>
        <w:t>5.</w:t>
      </w:r>
      <w:r w:rsidR="00D32ED2" w:rsidRPr="003F40FF">
        <w:rPr>
          <w:rFonts w:ascii="仿宋" w:eastAsia="仿宋" w:hAnsi="仿宋" w:hint="eastAsia"/>
          <w:color w:val="000000" w:themeColor="text1"/>
          <w:sz w:val="32"/>
          <w:szCs w:val="32"/>
        </w:rPr>
        <w:t>有较先进的教育教学理念、系统扎实的学科知识，教学风格鲜明，教学实绩突出，在本学科中起骨干或引领作用</w:t>
      </w:r>
      <w:r w:rsidR="00C00D03" w:rsidRPr="00374734">
        <w:rPr>
          <w:rFonts w:ascii="仿宋" w:eastAsia="仿宋" w:hAnsi="仿宋" w:hint="eastAsia"/>
          <w:color w:val="000000" w:themeColor="text1"/>
          <w:sz w:val="32"/>
          <w:szCs w:val="32"/>
        </w:rPr>
        <w:t>，</w:t>
      </w:r>
      <w:r w:rsidR="002F470B" w:rsidRPr="00374734">
        <w:rPr>
          <w:rFonts w:ascii="仿宋" w:eastAsia="仿宋" w:hAnsi="仿宋" w:hint="eastAsia"/>
          <w:color w:val="000000" w:themeColor="text1"/>
          <w:sz w:val="32"/>
          <w:szCs w:val="32"/>
        </w:rPr>
        <w:t>担任过备课组长、教研组长</w:t>
      </w:r>
      <w:r w:rsidR="00D113DC" w:rsidRPr="00374734">
        <w:rPr>
          <w:rFonts w:ascii="仿宋" w:eastAsia="仿宋" w:hAnsi="仿宋" w:hint="eastAsia"/>
          <w:color w:val="000000" w:themeColor="text1"/>
          <w:sz w:val="32"/>
          <w:szCs w:val="32"/>
        </w:rPr>
        <w:t>或</w:t>
      </w:r>
      <w:r w:rsidR="0009017F" w:rsidRPr="00374734">
        <w:rPr>
          <w:rFonts w:ascii="仿宋" w:eastAsia="仿宋" w:hAnsi="仿宋" w:hint="eastAsia"/>
          <w:color w:val="000000" w:themeColor="text1"/>
          <w:sz w:val="32"/>
          <w:szCs w:val="32"/>
        </w:rPr>
        <w:t>学校</w:t>
      </w:r>
      <w:r w:rsidR="00D113DC" w:rsidRPr="00374734">
        <w:rPr>
          <w:rFonts w:ascii="仿宋" w:eastAsia="仿宋" w:hAnsi="仿宋" w:hint="eastAsia"/>
          <w:color w:val="000000" w:themeColor="text1"/>
          <w:sz w:val="32"/>
          <w:szCs w:val="32"/>
        </w:rPr>
        <w:t>中层以上</w:t>
      </w:r>
      <w:r w:rsidR="0009017F" w:rsidRPr="00374734">
        <w:rPr>
          <w:rFonts w:ascii="仿宋" w:eastAsia="仿宋" w:hAnsi="仿宋" w:hint="eastAsia"/>
          <w:color w:val="000000" w:themeColor="text1"/>
          <w:sz w:val="32"/>
          <w:szCs w:val="32"/>
        </w:rPr>
        <w:t>教科研训指导与</w:t>
      </w:r>
      <w:r w:rsidR="00D113DC" w:rsidRPr="00374734">
        <w:rPr>
          <w:rFonts w:ascii="仿宋" w:eastAsia="仿宋" w:hAnsi="仿宋" w:hint="eastAsia"/>
          <w:color w:val="000000" w:themeColor="text1"/>
          <w:sz w:val="32"/>
          <w:szCs w:val="32"/>
        </w:rPr>
        <w:t>管理工作</w:t>
      </w:r>
      <w:r w:rsidR="002F470B" w:rsidRPr="00374734">
        <w:rPr>
          <w:rFonts w:ascii="仿宋" w:eastAsia="仿宋" w:hAnsi="仿宋" w:hint="eastAsia"/>
          <w:color w:val="000000" w:themeColor="text1"/>
          <w:sz w:val="32"/>
          <w:szCs w:val="32"/>
        </w:rPr>
        <w:t>，</w:t>
      </w:r>
      <w:r w:rsidR="00C00D03" w:rsidRPr="00374734">
        <w:rPr>
          <w:rFonts w:ascii="仿宋" w:eastAsia="仿宋" w:hAnsi="仿宋" w:hint="eastAsia"/>
          <w:color w:val="000000" w:themeColor="text1"/>
          <w:sz w:val="32"/>
          <w:szCs w:val="32"/>
        </w:rPr>
        <w:t>在学科建设方面有一定的贡献</w:t>
      </w:r>
      <w:r w:rsidR="00D32ED2" w:rsidRPr="00374734">
        <w:rPr>
          <w:rFonts w:ascii="仿宋" w:eastAsia="仿宋" w:hAnsi="仿宋" w:hint="eastAsia"/>
          <w:color w:val="000000" w:themeColor="text1"/>
          <w:sz w:val="32"/>
          <w:szCs w:val="32"/>
        </w:rPr>
        <w:t>。近四年在区（县、市）</w:t>
      </w:r>
      <w:r w:rsidR="00D32ED2" w:rsidRPr="003F40FF">
        <w:rPr>
          <w:rFonts w:ascii="仿宋" w:eastAsia="仿宋" w:hAnsi="仿宋" w:hint="eastAsia"/>
          <w:color w:val="000000" w:themeColor="text1"/>
          <w:sz w:val="32"/>
          <w:szCs w:val="32"/>
        </w:rPr>
        <w:t>以上开设公开课、示范课、观摩课或专题讲座</w:t>
      </w:r>
      <w:r w:rsidR="00EC4D18" w:rsidRPr="003F40FF">
        <w:rPr>
          <w:rFonts w:ascii="仿宋" w:eastAsia="仿宋" w:hAnsi="仿宋" w:hint="eastAsia"/>
          <w:b/>
          <w:color w:val="000000" w:themeColor="text1"/>
          <w:sz w:val="32"/>
          <w:szCs w:val="32"/>
        </w:rPr>
        <w:t>2</w:t>
      </w:r>
      <w:r w:rsidR="00D32ED2" w:rsidRPr="003F40FF">
        <w:rPr>
          <w:rFonts w:ascii="仿宋" w:eastAsia="仿宋" w:hAnsi="仿宋" w:hint="eastAsia"/>
          <w:color w:val="000000" w:themeColor="text1"/>
          <w:sz w:val="32"/>
          <w:szCs w:val="32"/>
        </w:rPr>
        <w:t>次（申报学科带头人至少</w:t>
      </w:r>
      <w:r w:rsidR="00EC4D18" w:rsidRPr="003F40FF">
        <w:rPr>
          <w:rFonts w:ascii="仿宋" w:eastAsia="仿宋" w:hAnsi="仿宋" w:hint="eastAsia"/>
          <w:b/>
          <w:color w:val="000000" w:themeColor="text1"/>
          <w:sz w:val="32"/>
          <w:szCs w:val="32"/>
        </w:rPr>
        <w:t>3</w:t>
      </w:r>
      <w:r w:rsidR="00D32ED2" w:rsidRPr="003F40FF">
        <w:rPr>
          <w:rFonts w:ascii="仿宋" w:eastAsia="仿宋" w:hAnsi="仿宋" w:hint="eastAsia"/>
          <w:color w:val="000000" w:themeColor="text1"/>
          <w:sz w:val="32"/>
          <w:szCs w:val="32"/>
        </w:rPr>
        <w:t>次）以上，并获得较高评价；或近四年来参加由教育行政部门组织或委托组织的优课（班会课）评比或者基本功竞赛获区（县、市）一等奖或市二等奖或省三等奖以上。</w:t>
      </w:r>
    </w:p>
    <w:p w:rsidR="0073297A" w:rsidRPr="003F40FF" w:rsidRDefault="00D32ED2"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学科、教科专职研训员，近四年须每年到基层学校上研究课不少于3次，并且在区（县、市）以上开设学术性</w:t>
      </w:r>
      <w:r w:rsidR="00532652" w:rsidRPr="003F40FF">
        <w:rPr>
          <w:rFonts w:ascii="仿宋" w:eastAsia="仿宋" w:hAnsi="仿宋" w:hint="eastAsia"/>
          <w:color w:val="000000" w:themeColor="text1"/>
          <w:sz w:val="32"/>
          <w:szCs w:val="32"/>
        </w:rPr>
        <w:t>（或学科建设等管理类）</w:t>
      </w:r>
      <w:r w:rsidRPr="003F40FF">
        <w:rPr>
          <w:rFonts w:ascii="仿宋" w:eastAsia="仿宋" w:hAnsi="仿宋" w:hint="eastAsia"/>
          <w:color w:val="000000" w:themeColor="text1"/>
          <w:sz w:val="32"/>
          <w:szCs w:val="32"/>
        </w:rPr>
        <w:t>专题讲座</w:t>
      </w:r>
      <w:r w:rsidR="001D3435">
        <w:rPr>
          <w:rFonts w:ascii="仿宋" w:eastAsia="仿宋" w:hAnsi="仿宋" w:hint="eastAsia"/>
          <w:color w:val="000000" w:themeColor="text1"/>
          <w:sz w:val="32"/>
          <w:szCs w:val="32"/>
        </w:rPr>
        <w:t>每年</w:t>
      </w:r>
      <w:r w:rsidRPr="003F40FF">
        <w:rPr>
          <w:rFonts w:ascii="仿宋" w:eastAsia="仿宋" w:hAnsi="仿宋" w:hint="eastAsia"/>
          <w:color w:val="000000" w:themeColor="text1"/>
          <w:sz w:val="32"/>
          <w:szCs w:val="32"/>
        </w:rPr>
        <w:t>不少于2次</w:t>
      </w:r>
      <w:r w:rsidR="0073297A" w:rsidRPr="003F40FF">
        <w:rPr>
          <w:rFonts w:ascii="仿宋" w:eastAsia="仿宋" w:hAnsi="仿宋" w:hint="eastAsia"/>
          <w:color w:val="000000" w:themeColor="text1"/>
          <w:sz w:val="32"/>
          <w:szCs w:val="32"/>
        </w:rPr>
        <w:t>（申报学科带头人每年不少于3次）</w:t>
      </w:r>
      <w:r w:rsidRPr="003F40FF">
        <w:rPr>
          <w:rFonts w:ascii="仿宋" w:eastAsia="仿宋" w:hAnsi="仿宋" w:hint="eastAsia"/>
          <w:color w:val="000000" w:themeColor="text1"/>
          <w:sz w:val="32"/>
          <w:szCs w:val="32"/>
        </w:rPr>
        <w:t>；</w:t>
      </w:r>
      <w:r w:rsidR="00B82788" w:rsidRPr="003F40FF">
        <w:rPr>
          <w:rFonts w:ascii="仿宋" w:eastAsia="仿宋" w:hAnsi="仿宋" w:hint="eastAsia"/>
          <w:color w:val="000000" w:themeColor="text1"/>
          <w:sz w:val="32"/>
          <w:szCs w:val="32"/>
        </w:rPr>
        <w:t>培训、</w:t>
      </w:r>
      <w:r w:rsidRPr="003F40FF">
        <w:rPr>
          <w:rFonts w:ascii="仿宋" w:eastAsia="仿宋" w:hAnsi="仿宋" w:hint="eastAsia"/>
          <w:color w:val="000000" w:themeColor="text1"/>
          <w:sz w:val="32"/>
          <w:szCs w:val="32"/>
        </w:rPr>
        <w:t>电教、装备管理人员每年须在区（县、市）以上开设</w:t>
      </w:r>
      <w:r w:rsidR="0057668D" w:rsidRPr="003F40FF">
        <w:rPr>
          <w:rFonts w:ascii="仿宋" w:eastAsia="仿宋" w:hAnsi="仿宋" w:hint="eastAsia"/>
          <w:color w:val="000000" w:themeColor="text1"/>
          <w:sz w:val="32"/>
          <w:szCs w:val="32"/>
        </w:rPr>
        <w:t>与本职工作相关的</w:t>
      </w:r>
      <w:r w:rsidRPr="003F40FF">
        <w:rPr>
          <w:rFonts w:ascii="仿宋" w:eastAsia="仿宋" w:hAnsi="仿宋" w:hint="eastAsia"/>
          <w:color w:val="000000" w:themeColor="text1"/>
          <w:sz w:val="32"/>
          <w:szCs w:val="32"/>
        </w:rPr>
        <w:t>专题讲座不少于2次</w:t>
      </w:r>
      <w:r w:rsidR="0073297A" w:rsidRPr="003F40FF">
        <w:rPr>
          <w:rFonts w:ascii="仿宋" w:eastAsia="仿宋" w:hAnsi="仿宋" w:hint="eastAsia"/>
          <w:color w:val="000000" w:themeColor="text1"/>
          <w:sz w:val="32"/>
          <w:szCs w:val="32"/>
        </w:rPr>
        <w:t>（申报学科带头人每年不少于3次）</w:t>
      </w:r>
      <w:r w:rsidRPr="003F40FF">
        <w:rPr>
          <w:rFonts w:ascii="仿宋" w:eastAsia="仿宋" w:hAnsi="仿宋" w:hint="eastAsia"/>
          <w:color w:val="000000" w:themeColor="text1"/>
          <w:sz w:val="32"/>
          <w:szCs w:val="32"/>
        </w:rPr>
        <w:t>。</w:t>
      </w:r>
    </w:p>
    <w:p w:rsidR="00D32ED2" w:rsidRPr="003F40FF" w:rsidRDefault="00F50791"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6.</w:t>
      </w:r>
      <w:r w:rsidR="00D32ED2" w:rsidRPr="003F40FF">
        <w:rPr>
          <w:rFonts w:ascii="仿宋" w:eastAsia="仿宋" w:hAnsi="仿宋" w:hint="eastAsia"/>
          <w:color w:val="000000" w:themeColor="text1"/>
          <w:sz w:val="32"/>
          <w:szCs w:val="32"/>
        </w:rPr>
        <w:t>有较强的教科研能力。积极参与教学改革课题研究，近五年中，参与区（县、市）级以上教育行政部门立项的教科研课题研究（申报学科带头人须主持区级或参与市级以上课题研究）取得一定的研究成果。课题已通过结题鉴定的优先评选。</w:t>
      </w:r>
    </w:p>
    <w:p w:rsidR="00D32ED2" w:rsidRPr="003F40FF" w:rsidRDefault="00D32ED2"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近四年在市级以上教育教学刊物上独立发表与本职工作相关的教育教学论文3篇以上（省级发表至少1篇，申报学科带头人须省级发表2篇）。申报德育（班主任系列）学科带头人、骨干教师须参与区级以上与德育工作相关的课题研究，并发表相关论文。</w:t>
      </w:r>
    </w:p>
    <w:p w:rsidR="00D32ED2" w:rsidRPr="003F40FF" w:rsidRDefault="00817698"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学科、教科</w:t>
      </w:r>
      <w:r w:rsidR="0071657A">
        <w:rPr>
          <w:rFonts w:ascii="仿宋" w:eastAsia="仿宋" w:hAnsi="仿宋" w:hint="eastAsia"/>
          <w:color w:val="000000" w:themeColor="text1"/>
          <w:sz w:val="32"/>
          <w:szCs w:val="32"/>
        </w:rPr>
        <w:t>专职</w:t>
      </w:r>
      <w:r w:rsidRPr="003F40FF">
        <w:rPr>
          <w:rFonts w:ascii="仿宋" w:eastAsia="仿宋" w:hAnsi="仿宋" w:hint="eastAsia"/>
          <w:color w:val="000000" w:themeColor="text1"/>
          <w:sz w:val="32"/>
          <w:szCs w:val="32"/>
        </w:rPr>
        <w:t>研训员</w:t>
      </w:r>
      <w:r w:rsidR="00D32ED2" w:rsidRPr="003F40FF">
        <w:rPr>
          <w:rFonts w:ascii="仿宋" w:eastAsia="仿宋" w:hAnsi="仿宋" w:hint="eastAsia"/>
          <w:color w:val="000000" w:themeColor="text1"/>
          <w:sz w:val="32"/>
          <w:szCs w:val="32"/>
        </w:rPr>
        <w:t>近四年须在省级以上教育教学刊物上独立发表本专业教学论文</w:t>
      </w:r>
      <w:r w:rsidR="000E79A5" w:rsidRPr="00374734">
        <w:rPr>
          <w:rFonts w:ascii="仿宋" w:eastAsia="仿宋" w:hAnsi="仿宋" w:hint="eastAsia"/>
          <w:color w:val="000000" w:themeColor="text1"/>
          <w:sz w:val="32"/>
          <w:szCs w:val="32"/>
        </w:rPr>
        <w:t>（含学科建设、学科教师队伍建设等</w:t>
      </w:r>
      <w:r w:rsidR="00147BC8" w:rsidRPr="00374734">
        <w:rPr>
          <w:rFonts w:ascii="仿宋" w:eastAsia="仿宋" w:hAnsi="仿宋" w:hint="eastAsia"/>
          <w:color w:val="000000" w:themeColor="text1"/>
          <w:sz w:val="32"/>
          <w:szCs w:val="32"/>
        </w:rPr>
        <w:t>管理类</w:t>
      </w:r>
      <w:r w:rsidR="000E79A5" w:rsidRPr="00374734">
        <w:rPr>
          <w:rFonts w:ascii="仿宋" w:eastAsia="仿宋" w:hAnsi="仿宋" w:hint="eastAsia"/>
          <w:color w:val="000000" w:themeColor="text1"/>
          <w:sz w:val="32"/>
          <w:szCs w:val="32"/>
        </w:rPr>
        <w:t>论文）</w:t>
      </w:r>
      <w:r w:rsidR="00D32ED2" w:rsidRPr="00374734">
        <w:rPr>
          <w:rFonts w:ascii="仿宋" w:eastAsia="仿宋" w:hAnsi="仿宋" w:hint="eastAsia"/>
          <w:color w:val="000000" w:themeColor="text1"/>
          <w:sz w:val="32"/>
          <w:szCs w:val="32"/>
        </w:rPr>
        <w:t>3篇以上（申报</w:t>
      </w:r>
      <w:r w:rsidR="00D32ED2" w:rsidRPr="003F40FF">
        <w:rPr>
          <w:rFonts w:ascii="仿宋" w:eastAsia="仿宋" w:hAnsi="仿宋" w:hint="eastAsia"/>
          <w:color w:val="000000" w:themeColor="text1"/>
          <w:sz w:val="32"/>
          <w:szCs w:val="32"/>
        </w:rPr>
        <w:t>学科带头人须5篇以上）；</w:t>
      </w:r>
      <w:r w:rsidR="000E79A5" w:rsidRPr="003F40FF">
        <w:rPr>
          <w:rFonts w:ascii="仿宋" w:eastAsia="仿宋" w:hAnsi="仿宋" w:hint="eastAsia"/>
          <w:color w:val="000000" w:themeColor="text1"/>
          <w:sz w:val="32"/>
          <w:szCs w:val="32"/>
        </w:rPr>
        <w:t>培训、</w:t>
      </w:r>
      <w:r w:rsidR="00D32ED2" w:rsidRPr="003F40FF">
        <w:rPr>
          <w:rFonts w:ascii="仿宋" w:eastAsia="仿宋" w:hAnsi="仿宋" w:hint="eastAsia"/>
          <w:color w:val="000000" w:themeColor="text1"/>
          <w:sz w:val="32"/>
          <w:szCs w:val="32"/>
        </w:rPr>
        <w:t>电教、装备管理人员在省级以上教育教学刊物上独立发表本专业论文</w:t>
      </w:r>
      <w:r w:rsidR="000E79A5" w:rsidRPr="00374734">
        <w:rPr>
          <w:rFonts w:ascii="仿宋" w:eastAsia="仿宋" w:hAnsi="仿宋" w:hint="eastAsia"/>
          <w:color w:val="000000" w:themeColor="text1"/>
          <w:sz w:val="32"/>
          <w:szCs w:val="32"/>
        </w:rPr>
        <w:t>（含</w:t>
      </w:r>
      <w:r w:rsidR="00AB41F4" w:rsidRPr="00374734">
        <w:rPr>
          <w:rFonts w:ascii="仿宋" w:eastAsia="仿宋" w:hAnsi="仿宋" w:hint="eastAsia"/>
          <w:color w:val="000000" w:themeColor="text1"/>
          <w:sz w:val="32"/>
          <w:szCs w:val="32"/>
        </w:rPr>
        <w:t>专业</w:t>
      </w:r>
      <w:r w:rsidR="000E79A5" w:rsidRPr="00374734">
        <w:rPr>
          <w:rFonts w:ascii="仿宋" w:eastAsia="仿宋" w:hAnsi="仿宋" w:hint="eastAsia"/>
          <w:color w:val="000000" w:themeColor="text1"/>
          <w:sz w:val="32"/>
          <w:szCs w:val="32"/>
        </w:rPr>
        <w:t>建设、队伍建设等</w:t>
      </w:r>
      <w:r w:rsidR="00147BC8" w:rsidRPr="00374734">
        <w:rPr>
          <w:rFonts w:ascii="仿宋" w:eastAsia="仿宋" w:hAnsi="仿宋" w:hint="eastAsia"/>
          <w:color w:val="000000" w:themeColor="text1"/>
          <w:sz w:val="32"/>
          <w:szCs w:val="32"/>
        </w:rPr>
        <w:t>管理类</w:t>
      </w:r>
      <w:r w:rsidR="000E79A5" w:rsidRPr="00374734">
        <w:rPr>
          <w:rFonts w:ascii="仿宋" w:eastAsia="仿宋" w:hAnsi="仿宋" w:hint="eastAsia"/>
          <w:color w:val="000000" w:themeColor="text1"/>
          <w:sz w:val="32"/>
          <w:szCs w:val="32"/>
        </w:rPr>
        <w:t>论文）</w:t>
      </w:r>
      <w:r w:rsidR="00D32ED2" w:rsidRPr="00374734">
        <w:rPr>
          <w:rFonts w:ascii="仿宋" w:eastAsia="仿宋" w:hAnsi="仿宋" w:hint="eastAsia"/>
          <w:color w:val="000000" w:themeColor="text1"/>
          <w:sz w:val="32"/>
          <w:szCs w:val="32"/>
        </w:rPr>
        <w:t>3篇以上（含省级以上</w:t>
      </w:r>
      <w:r w:rsidR="00D32ED2" w:rsidRPr="003F40FF">
        <w:rPr>
          <w:rFonts w:ascii="仿宋" w:eastAsia="仿宋" w:hAnsi="仿宋" w:hint="eastAsia"/>
          <w:color w:val="000000" w:themeColor="text1"/>
          <w:sz w:val="32"/>
          <w:szCs w:val="32"/>
        </w:rPr>
        <w:t>教育技术科研成果，其中论文不少于2篇。申报学科带头人须5</w:t>
      </w:r>
      <w:r w:rsidR="00D32ED2" w:rsidRPr="003F40FF">
        <w:rPr>
          <w:rFonts w:ascii="仿宋" w:eastAsia="仿宋" w:hAnsi="仿宋" w:hint="eastAsia"/>
          <w:color w:val="000000" w:themeColor="text1"/>
          <w:sz w:val="32"/>
          <w:szCs w:val="32"/>
        </w:rPr>
        <w:lastRenderedPageBreak/>
        <w:t>篇以上，含省级以上教育技术科研成果，其中论文不少于3篇）。</w:t>
      </w:r>
    </w:p>
    <w:p w:rsidR="00D32ED2" w:rsidRPr="003F40FF" w:rsidRDefault="00D32ED2"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送评论文（不少于1500字）或教育技术科研成果经专家鉴定具有一定的指导性和应用性。</w:t>
      </w:r>
    </w:p>
    <w:p w:rsidR="00D32ED2" w:rsidRPr="003F40FF" w:rsidRDefault="00D32ED2" w:rsidP="00D32ED2">
      <w:pPr>
        <w:snapToGrid w:val="0"/>
        <w:spacing w:line="47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7．具有终身学习的理念和行为，积极主动参加学习和培训，不断更新知识，提升自我，有较好的发展潜质。</w:t>
      </w:r>
      <w:r w:rsidR="00922C07" w:rsidRPr="003F40FF">
        <w:rPr>
          <w:rFonts w:ascii="仿宋" w:eastAsia="仿宋" w:hAnsi="仿宋" w:hint="eastAsia"/>
          <w:color w:val="000000" w:themeColor="text1"/>
          <w:sz w:val="32"/>
          <w:szCs w:val="32"/>
        </w:rPr>
        <w:t>2014-2017</w:t>
      </w:r>
      <w:r w:rsidRPr="003F40FF">
        <w:rPr>
          <w:rFonts w:ascii="仿宋" w:eastAsia="仿宋" w:hAnsi="仿宋" w:hint="eastAsia"/>
          <w:color w:val="000000" w:themeColor="text1"/>
          <w:sz w:val="32"/>
          <w:szCs w:val="32"/>
        </w:rPr>
        <w:t>年参加继续教育每年不少于72学时（其中</w:t>
      </w:r>
      <w:r w:rsidR="0008327B" w:rsidRPr="003F40FF">
        <w:rPr>
          <w:rFonts w:ascii="仿宋" w:eastAsia="仿宋" w:hAnsi="仿宋" w:hint="eastAsia"/>
          <w:color w:val="000000" w:themeColor="text1"/>
          <w:sz w:val="32"/>
          <w:szCs w:val="32"/>
        </w:rPr>
        <w:t>区</w:t>
      </w:r>
      <w:r w:rsidRPr="003F40FF">
        <w:rPr>
          <w:rFonts w:ascii="仿宋" w:eastAsia="仿宋" w:hAnsi="仿宋" w:hint="eastAsia"/>
          <w:color w:val="000000" w:themeColor="text1"/>
          <w:sz w:val="32"/>
          <w:szCs w:val="32"/>
        </w:rPr>
        <w:t>级以上培训</w:t>
      </w:r>
      <w:r w:rsidR="0008327B" w:rsidRPr="003F40FF">
        <w:rPr>
          <w:rFonts w:ascii="仿宋" w:eastAsia="仿宋" w:hAnsi="仿宋" w:hint="eastAsia"/>
          <w:color w:val="000000" w:themeColor="text1"/>
          <w:sz w:val="32"/>
          <w:szCs w:val="32"/>
        </w:rPr>
        <w:t>每年</w:t>
      </w:r>
      <w:r w:rsidRPr="003F40FF">
        <w:rPr>
          <w:rFonts w:ascii="仿宋" w:eastAsia="仿宋" w:hAnsi="仿宋" w:hint="eastAsia"/>
          <w:color w:val="000000" w:themeColor="text1"/>
          <w:sz w:val="32"/>
          <w:szCs w:val="32"/>
        </w:rPr>
        <w:t>不少于36学时）。在同等条件下，担任过南通市暑期教师全员校本培训管理员、辅导员的教师优先评选。</w:t>
      </w:r>
    </w:p>
    <w:p w:rsidR="00D32ED2" w:rsidRPr="003F40FF" w:rsidRDefault="00D32ED2" w:rsidP="00D32ED2">
      <w:pPr>
        <w:snapToGrid w:val="0"/>
        <w:spacing w:line="47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8．发挥传、帮、带作用，关心青年教师成长。</w:t>
      </w:r>
      <w:r w:rsidR="008143AB">
        <w:rPr>
          <w:rFonts w:ascii="仿宋" w:eastAsia="仿宋" w:hAnsi="仿宋" w:hint="eastAsia"/>
          <w:color w:val="000000" w:themeColor="text1"/>
          <w:sz w:val="32"/>
          <w:szCs w:val="32"/>
        </w:rPr>
        <w:t>申报</w:t>
      </w:r>
      <w:r w:rsidRPr="003F40FF">
        <w:rPr>
          <w:rFonts w:ascii="仿宋" w:eastAsia="仿宋" w:hAnsi="仿宋" w:hint="eastAsia"/>
          <w:color w:val="000000" w:themeColor="text1"/>
          <w:sz w:val="32"/>
          <w:szCs w:val="32"/>
        </w:rPr>
        <w:t>学科带头人，近四年须指导培养2名以上青年教师。培养对象能胜任本学段循环教学且教学效果良好，至少有1人开设过县（市、区）级以上公开课，或获得县（市、区）以上教学、科研、竞赛等方面的奖项。</w:t>
      </w:r>
    </w:p>
    <w:p w:rsidR="00D32ED2" w:rsidRPr="003F40FF" w:rsidRDefault="003B1E0C" w:rsidP="003B1E0C">
      <w:pPr>
        <w:snapToGrid w:val="0"/>
        <w:spacing w:line="470" w:lineRule="exact"/>
        <w:ind w:firstLineChars="200" w:firstLine="640"/>
        <w:rPr>
          <w:rFonts w:ascii="黑体" w:eastAsia="黑体" w:hAnsi="黑体"/>
          <w:color w:val="000000" w:themeColor="text1"/>
          <w:sz w:val="32"/>
          <w:szCs w:val="32"/>
        </w:rPr>
      </w:pPr>
      <w:r w:rsidRPr="003F40FF">
        <w:rPr>
          <w:rFonts w:ascii="黑体" w:eastAsia="黑体" w:hAnsi="黑体" w:hint="eastAsia"/>
          <w:color w:val="000000" w:themeColor="text1"/>
          <w:sz w:val="32"/>
          <w:szCs w:val="32"/>
        </w:rPr>
        <w:t>二、</w:t>
      </w:r>
      <w:r w:rsidR="00D32ED2" w:rsidRPr="003F40FF">
        <w:rPr>
          <w:rFonts w:ascii="黑体" w:eastAsia="黑体" w:hAnsi="黑体" w:hint="eastAsia"/>
          <w:color w:val="000000" w:themeColor="text1"/>
          <w:sz w:val="32"/>
          <w:szCs w:val="32"/>
        </w:rPr>
        <w:t>中等职业学校文化课学科带头人、骨干教师评选条件</w:t>
      </w:r>
    </w:p>
    <w:p w:rsidR="00D32ED2" w:rsidRPr="003F40FF" w:rsidRDefault="00F34FE8"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1.</w:t>
      </w:r>
      <w:r w:rsidR="00D32ED2" w:rsidRPr="003F40FF">
        <w:rPr>
          <w:rFonts w:ascii="仿宋" w:eastAsia="仿宋" w:hAnsi="仿宋" w:hint="eastAsia"/>
          <w:color w:val="000000" w:themeColor="text1"/>
          <w:sz w:val="32"/>
          <w:szCs w:val="32"/>
        </w:rPr>
        <w:t>热爱教育事业，模范遵守教师职业道德规范，积极进取，乐于奉献，师德高尚，为人师表</w:t>
      </w:r>
      <w:r w:rsidR="001A5681">
        <w:rPr>
          <w:rFonts w:ascii="仿宋" w:eastAsia="仿宋" w:hAnsi="仿宋"/>
          <w:color w:val="000000" w:themeColor="text1"/>
          <w:sz w:val="32"/>
          <w:szCs w:val="32"/>
        </w:rPr>
        <w:t>,</w:t>
      </w:r>
      <w:r w:rsidR="001A5681" w:rsidRPr="00374734">
        <w:rPr>
          <w:rFonts w:ascii="仿宋" w:eastAsia="仿宋" w:hAnsi="仿宋" w:hint="eastAsia"/>
          <w:color w:val="000000" w:themeColor="text1"/>
          <w:sz w:val="32"/>
          <w:szCs w:val="32"/>
        </w:rPr>
        <w:t>工作以来获得过区级及以上单项或综合表彰</w:t>
      </w:r>
      <w:r w:rsidR="00D32ED2" w:rsidRPr="003F40FF">
        <w:rPr>
          <w:rFonts w:ascii="仿宋" w:eastAsia="仿宋" w:hAnsi="仿宋" w:hint="eastAsia"/>
          <w:color w:val="000000" w:themeColor="text1"/>
          <w:sz w:val="32"/>
          <w:szCs w:val="32"/>
        </w:rPr>
        <w:t>。近</w:t>
      </w:r>
      <w:r w:rsidR="002B2853" w:rsidRPr="003F40FF">
        <w:rPr>
          <w:rFonts w:ascii="仿宋" w:eastAsia="仿宋" w:hAnsi="仿宋" w:hint="eastAsia"/>
          <w:color w:val="000000" w:themeColor="text1"/>
          <w:sz w:val="32"/>
          <w:szCs w:val="32"/>
        </w:rPr>
        <w:t>五</w:t>
      </w:r>
      <w:r w:rsidR="00D32ED2" w:rsidRPr="003F40FF">
        <w:rPr>
          <w:rFonts w:ascii="仿宋" w:eastAsia="仿宋" w:hAnsi="仿宋" w:hint="eastAsia"/>
          <w:color w:val="000000" w:themeColor="text1"/>
          <w:sz w:val="32"/>
          <w:szCs w:val="32"/>
        </w:rPr>
        <w:t>年年度考核均为合格以上。</w:t>
      </w:r>
    </w:p>
    <w:p w:rsidR="00D32ED2" w:rsidRPr="003F40FF" w:rsidRDefault="00F34FE8" w:rsidP="00D32ED2">
      <w:pPr>
        <w:snapToGrid w:val="0"/>
        <w:spacing w:line="500" w:lineRule="exact"/>
        <w:ind w:firstLineChars="200" w:firstLine="640"/>
        <w:rPr>
          <w:rFonts w:ascii="仿宋" w:eastAsia="仿宋" w:hAnsi="仿宋"/>
          <w:color w:val="000000" w:themeColor="text1"/>
          <w:kern w:val="0"/>
          <w:sz w:val="32"/>
          <w:szCs w:val="32"/>
        </w:rPr>
      </w:pPr>
      <w:r w:rsidRPr="003F40FF">
        <w:rPr>
          <w:rFonts w:ascii="仿宋" w:eastAsia="仿宋" w:hAnsi="仿宋" w:hint="eastAsia"/>
          <w:color w:val="000000" w:themeColor="text1"/>
          <w:kern w:val="0"/>
          <w:sz w:val="32"/>
          <w:szCs w:val="32"/>
        </w:rPr>
        <w:t>2.</w:t>
      </w:r>
      <w:r w:rsidR="00D32ED2" w:rsidRPr="003F40FF">
        <w:rPr>
          <w:rFonts w:ascii="仿宋" w:eastAsia="仿宋" w:hAnsi="仿宋" w:hint="eastAsia"/>
          <w:color w:val="000000" w:themeColor="text1"/>
          <w:kern w:val="0"/>
          <w:sz w:val="32"/>
          <w:szCs w:val="32"/>
        </w:rPr>
        <w:t>申报学科带头人、骨干教师应具有本科以上学历，</w:t>
      </w:r>
      <w:r w:rsidR="00D32ED2" w:rsidRPr="003F40FF">
        <w:rPr>
          <w:rFonts w:ascii="仿宋" w:eastAsia="仿宋" w:hAnsi="仿宋" w:hint="eastAsia"/>
          <w:color w:val="000000" w:themeColor="text1"/>
          <w:sz w:val="32"/>
          <w:szCs w:val="32"/>
        </w:rPr>
        <w:t>教龄6年以上</w:t>
      </w:r>
      <w:r w:rsidR="00D32ED2" w:rsidRPr="003F40FF">
        <w:rPr>
          <w:rFonts w:ascii="仿宋" w:eastAsia="仿宋" w:hAnsi="仿宋" w:hint="eastAsia"/>
          <w:color w:val="000000" w:themeColor="text1"/>
          <w:kern w:val="0"/>
          <w:sz w:val="32"/>
          <w:szCs w:val="32"/>
        </w:rPr>
        <w:t>。</w:t>
      </w:r>
    </w:p>
    <w:p w:rsidR="00D32ED2" w:rsidRPr="003F40FF" w:rsidRDefault="00F34FE8"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3.</w:t>
      </w:r>
      <w:r w:rsidR="00D32ED2" w:rsidRPr="003F40FF">
        <w:rPr>
          <w:rFonts w:ascii="仿宋" w:eastAsia="仿宋" w:hAnsi="仿宋" w:hint="eastAsia"/>
          <w:color w:val="000000" w:themeColor="text1"/>
          <w:sz w:val="32"/>
          <w:szCs w:val="32"/>
        </w:rPr>
        <w:t>积极做好学生思想工作，参与学生职业生涯规划指导。担任过班主任或课外活动指导教师</w:t>
      </w:r>
      <w:r w:rsidR="005B10A0" w:rsidRPr="003F40FF">
        <w:rPr>
          <w:rFonts w:ascii="仿宋" w:eastAsia="仿宋" w:hAnsi="仿宋" w:hint="eastAsia"/>
          <w:color w:val="000000" w:themeColor="text1"/>
          <w:sz w:val="32"/>
          <w:szCs w:val="32"/>
        </w:rPr>
        <w:t>、</w:t>
      </w:r>
      <w:r w:rsidR="00B46C43" w:rsidRPr="003F40FF">
        <w:rPr>
          <w:rFonts w:ascii="仿宋" w:eastAsia="仿宋" w:hAnsi="仿宋" w:hint="eastAsia"/>
          <w:color w:val="000000" w:themeColor="text1"/>
          <w:sz w:val="32"/>
          <w:szCs w:val="32"/>
        </w:rPr>
        <w:t>年级组长、团干部、学校中层以上干部</w:t>
      </w:r>
      <w:r w:rsidRPr="003F40FF">
        <w:rPr>
          <w:rFonts w:ascii="仿宋" w:eastAsia="仿宋" w:hAnsi="仿宋" w:hint="eastAsia"/>
          <w:color w:val="000000" w:themeColor="text1"/>
          <w:sz w:val="32"/>
          <w:szCs w:val="32"/>
        </w:rPr>
        <w:t>等教育（管理）工作</w:t>
      </w:r>
      <w:r w:rsidR="00D32ED2" w:rsidRPr="003F40FF">
        <w:rPr>
          <w:rFonts w:ascii="仿宋" w:eastAsia="仿宋" w:hAnsi="仿宋" w:hint="eastAsia"/>
          <w:color w:val="000000" w:themeColor="text1"/>
          <w:sz w:val="32"/>
          <w:szCs w:val="32"/>
        </w:rPr>
        <w:t>，关注学生身心健康，教育效果显著。申报德育（班主任系列）骨干教师、学科带头人，必须是在岗正班主任，班主任年限累计10年以上（不含折算年限），且在学校思想教育、班主任工作、团队活动、心理健康教育等方面经验丰富，工作出色，成绩突出，受到学生、家长和同行好评，所带班级学生成绩名列同类班级前茅或取得显著进步，获得区（县、市）以上（申报学科带头人必须获得市级以上）教育行政部门表</w:t>
      </w:r>
      <w:r w:rsidR="00D32ED2" w:rsidRPr="003F40FF">
        <w:rPr>
          <w:rFonts w:ascii="仿宋" w:eastAsia="仿宋" w:hAnsi="仿宋" w:hint="eastAsia"/>
          <w:color w:val="000000" w:themeColor="text1"/>
          <w:sz w:val="32"/>
          <w:szCs w:val="32"/>
        </w:rPr>
        <w:lastRenderedPageBreak/>
        <w:t>彰，或本人获得区（县、市）以上（申报学科带头人必须获得市级以上）优秀班主任等称号。</w:t>
      </w:r>
    </w:p>
    <w:p w:rsidR="00D32ED2" w:rsidRPr="003F40FF" w:rsidRDefault="00FB53BD"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4.</w:t>
      </w:r>
      <w:r w:rsidR="00D32ED2" w:rsidRPr="003F40FF">
        <w:rPr>
          <w:rFonts w:ascii="仿宋" w:eastAsia="仿宋" w:hAnsi="仿宋" w:hint="eastAsia"/>
          <w:color w:val="000000" w:themeColor="text1"/>
          <w:sz w:val="32"/>
          <w:szCs w:val="32"/>
        </w:rPr>
        <w:t>胜任本学科教学工作，教学工作量满负荷（申报学科带头人至少有2轮以上循环教学或从事2门以上相关课程教学经历，有较高的教学理论水平，形成独特的教学风格、特色）。</w:t>
      </w:r>
      <w:r w:rsidR="00297E6A" w:rsidRPr="003F40FF">
        <w:rPr>
          <w:rFonts w:ascii="仿宋" w:eastAsia="仿宋" w:hAnsi="仿宋" w:hint="eastAsia"/>
          <w:color w:val="000000" w:themeColor="text1"/>
          <w:sz w:val="32"/>
          <w:szCs w:val="32"/>
        </w:rPr>
        <w:t>课堂教学民主评议良好以上（申报学科带头人须为优秀）；</w:t>
      </w:r>
      <w:r w:rsidR="007F05DC" w:rsidRPr="003F40FF">
        <w:rPr>
          <w:rFonts w:ascii="仿宋" w:eastAsia="仿宋" w:hAnsi="仿宋" w:hint="eastAsia"/>
          <w:color w:val="000000" w:themeColor="text1"/>
          <w:sz w:val="32"/>
          <w:szCs w:val="32"/>
        </w:rPr>
        <w:t>教学效果显著，教学质量</w:t>
      </w:r>
      <w:r w:rsidR="0018019E" w:rsidRPr="003F40FF">
        <w:rPr>
          <w:rFonts w:ascii="仿宋" w:eastAsia="仿宋" w:hAnsi="仿宋" w:hint="eastAsia"/>
          <w:color w:val="000000" w:themeColor="text1"/>
          <w:sz w:val="32"/>
          <w:szCs w:val="32"/>
        </w:rPr>
        <w:t>受到同行和所教学生的赞誉，</w:t>
      </w:r>
      <w:r w:rsidR="007F05DC" w:rsidRPr="003F40FF">
        <w:rPr>
          <w:rFonts w:ascii="仿宋" w:eastAsia="仿宋" w:hAnsi="仿宋" w:hint="eastAsia"/>
          <w:color w:val="000000" w:themeColor="text1"/>
          <w:sz w:val="32"/>
          <w:szCs w:val="32"/>
        </w:rPr>
        <w:t>学校领导、同事及所教班级学生满意度均达90%以上（同事测评人数不少于教师总数的70%）</w:t>
      </w:r>
      <w:r w:rsidR="009D0CB4" w:rsidRPr="003F40FF">
        <w:rPr>
          <w:rFonts w:ascii="仿宋" w:eastAsia="仿宋" w:hAnsi="仿宋" w:hint="eastAsia"/>
          <w:color w:val="000000" w:themeColor="text1"/>
          <w:sz w:val="32"/>
          <w:szCs w:val="32"/>
        </w:rPr>
        <w:t>，综合评价良好以上（申报学科带头人须为优秀）</w:t>
      </w:r>
      <w:r w:rsidR="009756F5" w:rsidRPr="003F40FF">
        <w:rPr>
          <w:rFonts w:ascii="仿宋" w:eastAsia="仿宋" w:hAnsi="仿宋" w:hint="eastAsia"/>
          <w:color w:val="000000" w:themeColor="text1"/>
          <w:sz w:val="32"/>
          <w:szCs w:val="32"/>
        </w:rPr>
        <w:t>。</w:t>
      </w:r>
    </w:p>
    <w:p w:rsidR="00D32ED2" w:rsidRPr="003F40FF" w:rsidRDefault="00C64FE4"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5.</w:t>
      </w:r>
      <w:r w:rsidR="00D32ED2" w:rsidRPr="003F40FF">
        <w:rPr>
          <w:rFonts w:ascii="仿宋" w:eastAsia="仿宋" w:hAnsi="仿宋" w:hint="eastAsia"/>
          <w:color w:val="000000" w:themeColor="text1"/>
          <w:sz w:val="32"/>
          <w:szCs w:val="32"/>
        </w:rPr>
        <w:t>能发挥学科骨干</w:t>
      </w:r>
      <w:r w:rsidR="00416424" w:rsidRPr="003F40FF">
        <w:rPr>
          <w:rFonts w:ascii="仿宋" w:eastAsia="仿宋" w:hAnsi="仿宋" w:hint="eastAsia"/>
          <w:color w:val="000000" w:themeColor="text1"/>
          <w:sz w:val="32"/>
          <w:szCs w:val="32"/>
        </w:rPr>
        <w:t>示范</w:t>
      </w:r>
      <w:r w:rsidR="00D32ED2" w:rsidRPr="003F40FF">
        <w:rPr>
          <w:rFonts w:ascii="仿宋" w:eastAsia="仿宋" w:hAnsi="仿宋" w:hint="eastAsia"/>
          <w:color w:val="000000" w:themeColor="text1"/>
          <w:sz w:val="32"/>
          <w:szCs w:val="32"/>
        </w:rPr>
        <w:t>作用</w:t>
      </w:r>
      <w:r w:rsidR="00D32ED2" w:rsidRPr="00626F9F">
        <w:rPr>
          <w:rFonts w:ascii="仿宋" w:eastAsia="仿宋" w:hAnsi="仿宋" w:hint="eastAsia"/>
          <w:color w:val="000000" w:themeColor="text1"/>
          <w:sz w:val="32"/>
          <w:szCs w:val="32"/>
        </w:rPr>
        <w:t>，</w:t>
      </w:r>
      <w:r w:rsidR="006C792F" w:rsidRPr="00626F9F">
        <w:rPr>
          <w:rFonts w:ascii="仿宋" w:eastAsia="仿宋" w:hAnsi="仿宋" w:hint="eastAsia"/>
          <w:color w:val="000000" w:themeColor="text1"/>
          <w:sz w:val="32"/>
          <w:szCs w:val="32"/>
        </w:rPr>
        <w:t>担任过备课组长、教研组长</w:t>
      </w:r>
      <w:r w:rsidR="00CE0DD5" w:rsidRPr="00626F9F">
        <w:rPr>
          <w:rFonts w:ascii="仿宋" w:eastAsia="仿宋" w:hAnsi="仿宋" w:hint="eastAsia"/>
          <w:color w:val="000000" w:themeColor="text1"/>
          <w:sz w:val="32"/>
          <w:szCs w:val="32"/>
        </w:rPr>
        <w:t>、课改项目组长</w:t>
      </w:r>
      <w:r w:rsidR="006C792F" w:rsidRPr="00626F9F">
        <w:rPr>
          <w:rFonts w:ascii="仿宋" w:eastAsia="仿宋" w:hAnsi="仿宋" w:hint="eastAsia"/>
          <w:color w:val="000000" w:themeColor="text1"/>
          <w:sz w:val="32"/>
          <w:szCs w:val="32"/>
        </w:rPr>
        <w:t>或学校中层以上教科研训指导与管理工作，在学科建设方面有一定的贡献</w:t>
      </w:r>
      <w:r w:rsidR="00D32ED2" w:rsidRPr="00626F9F">
        <w:rPr>
          <w:rFonts w:ascii="仿宋" w:eastAsia="仿宋" w:hAnsi="仿宋" w:hint="eastAsia"/>
          <w:color w:val="000000" w:themeColor="text1"/>
          <w:sz w:val="32"/>
          <w:szCs w:val="32"/>
        </w:rPr>
        <w:t>。近四年在</w:t>
      </w:r>
      <w:r w:rsidR="00D32ED2" w:rsidRPr="003F40FF">
        <w:rPr>
          <w:rFonts w:ascii="仿宋" w:eastAsia="仿宋" w:hAnsi="仿宋" w:hint="eastAsia"/>
          <w:color w:val="000000" w:themeColor="text1"/>
          <w:sz w:val="32"/>
          <w:szCs w:val="32"/>
        </w:rPr>
        <w:t>校级及以上开设公开课、示范课、观摩课或专题讲座2次（</w:t>
      </w:r>
      <w:r w:rsidR="00F81CFA" w:rsidRPr="003F40FF">
        <w:rPr>
          <w:rFonts w:ascii="仿宋" w:eastAsia="仿宋" w:hAnsi="仿宋" w:hint="eastAsia"/>
          <w:color w:val="000000" w:themeColor="text1"/>
          <w:sz w:val="32"/>
          <w:szCs w:val="32"/>
        </w:rPr>
        <w:t>申报</w:t>
      </w:r>
      <w:r w:rsidR="00137715" w:rsidRPr="003F40FF">
        <w:rPr>
          <w:rFonts w:ascii="仿宋" w:eastAsia="仿宋" w:hAnsi="仿宋" w:hint="eastAsia"/>
          <w:color w:val="000000" w:themeColor="text1"/>
          <w:sz w:val="32"/>
          <w:szCs w:val="32"/>
        </w:rPr>
        <w:t>学科带头人3次</w:t>
      </w:r>
      <w:r w:rsidR="00F81CFA" w:rsidRPr="003F40FF">
        <w:rPr>
          <w:rFonts w:ascii="仿宋" w:eastAsia="仿宋" w:hAnsi="仿宋" w:hint="eastAsia"/>
          <w:color w:val="000000" w:themeColor="text1"/>
          <w:sz w:val="32"/>
          <w:szCs w:val="32"/>
        </w:rPr>
        <w:t>）且</w:t>
      </w:r>
      <w:r w:rsidR="00D32ED2" w:rsidRPr="003F40FF">
        <w:rPr>
          <w:rFonts w:ascii="仿宋" w:eastAsia="仿宋" w:hAnsi="仿宋" w:hint="eastAsia"/>
          <w:color w:val="000000" w:themeColor="text1"/>
          <w:sz w:val="32"/>
          <w:szCs w:val="32"/>
        </w:rPr>
        <w:t>校际之间不少于1次）以上，并获得较高评价；参加学科教学竞赛（含说课）获区（县、市）二等奖及以上；所指导学生参加学科竞赛获市级二等奖、省级三等奖以上。主动到行业企业进行调研，获取更多职业实践知识，近三年累计不少于1</w:t>
      </w:r>
      <w:r w:rsidR="000955A9">
        <w:rPr>
          <w:rFonts w:ascii="仿宋" w:eastAsia="仿宋" w:hAnsi="仿宋" w:hint="eastAsia"/>
          <w:color w:val="000000" w:themeColor="text1"/>
          <w:sz w:val="32"/>
          <w:szCs w:val="32"/>
        </w:rPr>
        <w:t>个月。专职教科研员须每</w:t>
      </w:r>
      <w:r w:rsidR="00D32ED2" w:rsidRPr="003F40FF">
        <w:rPr>
          <w:rFonts w:ascii="仿宋" w:eastAsia="仿宋" w:hAnsi="仿宋" w:hint="eastAsia"/>
          <w:color w:val="000000" w:themeColor="text1"/>
          <w:sz w:val="32"/>
          <w:szCs w:val="32"/>
        </w:rPr>
        <w:t>年到基层上研究课不少于3次，并且在区（县、市）以上开设学术性专题讲座2次以上（申报学科带头人须每学年开设</w:t>
      </w:r>
      <w:r w:rsidR="000955A9">
        <w:rPr>
          <w:rFonts w:ascii="仿宋" w:eastAsia="仿宋" w:hAnsi="仿宋" w:hint="eastAsia"/>
          <w:color w:val="000000" w:themeColor="text1"/>
          <w:sz w:val="32"/>
          <w:szCs w:val="32"/>
        </w:rPr>
        <w:t>市</w:t>
      </w:r>
      <w:r w:rsidR="00D32ED2" w:rsidRPr="003F40FF">
        <w:rPr>
          <w:rFonts w:ascii="仿宋" w:eastAsia="仿宋" w:hAnsi="仿宋" w:hint="eastAsia"/>
          <w:color w:val="000000" w:themeColor="text1"/>
          <w:sz w:val="32"/>
          <w:szCs w:val="32"/>
        </w:rPr>
        <w:t>级以上学术性专题讲座2次以上）。</w:t>
      </w:r>
    </w:p>
    <w:p w:rsidR="00D32ED2" w:rsidRPr="003F40FF" w:rsidRDefault="00FC0D70"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6.</w:t>
      </w:r>
      <w:r w:rsidR="00D32ED2" w:rsidRPr="003F40FF">
        <w:rPr>
          <w:rFonts w:ascii="仿宋" w:eastAsia="仿宋" w:hAnsi="仿宋" w:hint="eastAsia"/>
          <w:color w:val="000000" w:themeColor="text1"/>
          <w:sz w:val="32"/>
          <w:szCs w:val="32"/>
        </w:rPr>
        <w:t>积极参与职业教育课程改革或校本教材开发（申报学科带头人须主持职业教育课程改革或校本教材开发），至少须提供与课程改革相关的两个方面的文本材料（如相关企业调研报告、毕业生调查报告、专业文化课课程评价方案，或服务于专业的文化课学习包以及相关专业特色文化建设方案等），并获得专家肯定；或参与（申报学科带头人须主持）与课程相关的实验室的规划和建设工作，在学校教学实验、实训以及实习设备研究、开发或改</w:t>
      </w:r>
      <w:r w:rsidR="00D32ED2" w:rsidRPr="003F40FF">
        <w:rPr>
          <w:rFonts w:ascii="仿宋" w:eastAsia="仿宋" w:hAnsi="仿宋" w:hint="eastAsia"/>
          <w:color w:val="000000" w:themeColor="text1"/>
          <w:sz w:val="32"/>
          <w:szCs w:val="32"/>
        </w:rPr>
        <w:lastRenderedPageBreak/>
        <w:t>造中，取得一定成果。</w:t>
      </w:r>
    </w:p>
    <w:p w:rsidR="00D32ED2" w:rsidRPr="003F40FF" w:rsidRDefault="001434AF"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7.</w:t>
      </w:r>
      <w:r w:rsidR="00D32ED2" w:rsidRPr="003F40FF">
        <w:rPr>
          <w:rFonts w:ascii="仿宋" w:eastAsia="仿宋" w:hAnsi="仿宋" w:hint="eastAsia"/>
          <w:color w:val="000000" w:themeColor="text1"/>
          <w:sz w:val="32"/>
          <w:szCs w:val="32"/>
        </w:rPr>
        <w:t>积极参与区级以上职业教育课程改革实验或课题研究，有阶段性研究成果或结题（申报学科带头人须主持区级以上</w:t>
      </w:r>
      <w:r w:rsidR="00C024B0" w:rsidRPr="003F40FF">
        <w:rPr>
          <w:rFonts w:ascii="仿宋" w:eastAsia="仿宋" w:hAnsi="仿宋" w:hint="eastAsia"/>
          <w:color w:val="000000" w:themeColor="text1"/>
          <w:sz w:val="32"/>
          <w:szCs w:val="32"/>
        </w:rPr>
        <w:t>或参与市级</w:t>
      </w:r>
      <w:r w:rsidR="00D32ED2" w:rsidRPr="003F40FF">
        <w:rPr>
          <w:rFonts w:ascii="仿宋" w:eastAsia="仿宋" w:hAnsi="仿宋" w:hint="eastAsia"/>
          <w:color w:val="000000" w:themeColor="text1"/>
          <w:sz w:val="32"/>
          <w:szCs w:val="32"/>
        </w:rPr>
        <w:t>课题</w:t>
      </w:r>
      <w:r w:rsidR="00C024B0" w:rsidRPr="003F40FF">
        <w:rPr>
          <w:rFonts w:ascii="仿宋" w:eastAsia="仿宋" w:hAnsi="仿宋" w:hint="eastAsia"/>
          <w:color w:val="000000" w:themeColor="text1"/>
          <w:sz w:val="32"/>
          <w:szCs w:val="32"/>
        </w:rPr>
        <w:t>研究</w:t>
      </w:r>
      <w:r w:rsidR="00D32ED2" w:rsidRPr="003F40FF">
        <w:rPr>
          <w:rFonts w:ascii="仿宋" w:eastAsia="仿宋" w:hAnsi="仿宋" w:hint="eastAsia"/>
          <w:color w:val="000000" w:themeColor="text1"/>
          <w:sz w:val="32"/>
          <w:szCs w:val="32"/>
        </w:rPr>
        <w:t>且已通过鉴定）。课题已通过结题鉴定的优先评选。</w:t>
      </w:r>
    </w:p>
    <w:p w:rsidR="00D32ED2" w:rsidRPr="003F40FF" w:rsidRDefault="00D32ED2" w:rsidP="00D32ED2">
      <w:pPr>
        <w:snapToGrid w:val="0"/>
        <w:spacing w:line="500" w:lineRule="exact"/>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 xml:space="preserve">     近四年来，在市级以上刊物独立发表本专业论文3篇以上（申报学科带头人至少有1篇省级发表）。申报德育骨干教师、学科带头人须围绕班主任工作开展课题研究和发表论文。</w:t>
      </w:r>
    </w:p>
    <w:p w:rsidR="00D32ED2" w:rsidRPr="003F40FF" w:rsidRDefault="00D32ED2"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专职教科研员须在省级以上教育教学刊物上独立发表本专业教学论文3篇以上（申报学科带头人须5篇以上）。</w:t>
      </w:r>
    </w:p>
    <w:p w:rsidR="00D32ED2" w:rsidRPr="003F40FF" w:rsidRDefault="001434AF" w:rsidP="00D32ED2">
      <w:pPr>
        <w:snapToGrid w:val="0"/>
        <w:spacing w:line="50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8.</w:t>
      </w:r>
      <w:r w:rsidR="00D32ED2" w:rsidRPr="003F40FF">
        <w:rPr>
          <w:rFonts w:ascii="仿宋" w:eastAsia="仿宋" w:hAnsi="仿宋" w:hint="eastAsia"/>
          <w:color w:val="000000" w:themeColor="text1"/>
          <w:sz w:val="32"/>
          <w:szCs w:val="32"/>
        </w:rPr>
        <w:t>具有终身学习的理念和行为，积极</w:t>
      </w:r>
      <w:r w:rsidR="00E725B1" w:rsidRPr="003F40FF">
        <w:rPr>
          <w:rFonts w:ascii="仿宋" w:eastAsia="仿宋" w:hAnsi="仿宋" w:hint="eastAsia"/>
          <w:color w:val="000000" w:themeColor="text1"/>
          <w:sz w:val="32"/>
          <w:szCs w:val="32"/>
        </w:rPr>
        <w:t>主动参加学习和培训，不断更新知识，提升自我，有较好的发展潜质。近五</w:t>
      </w:r>
      <w:r w:rsidR="00D32ED2" w:rsidRPr="003F40FF">
        <w:rPr>
          <w:rFonts w:ascii="仿宋" w:eastAsia="仿宋" w:hAnsi="仿宋" w:hint="eastAsia"/>
          <w:color w:val="000000" w:themeColor="text1"/>
          <w:sz w:val="32"/>
          <w:szCs w:val="32"/>
        </w:rPr>
        <w:t>年参加继续教育的年均学时数符合教育行政部门的有关规定。</w:t>
      </w:r>
    </w:p>
    <w:p w:rsidR="00D32ED2" w:rsidRPr="003F40FF" w:rsidRDefault="001434AF" w:rsidP="00D32ED2">
      <w:pPr>
        <w:snapToGrid w:val="0"/>
        <w:spacing w:line="500" w:lineRule="exact"/>
        <w:ind w:firstLine="57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9.</w:t>
      </w:r>
      <w:r w:rsidR="00D32ED2" w:rsidRPr="003F40FF">
        <w:rPr>
          <w:rFonts w:ascii="仿宋" w:eastAsia="仿宋" w:hAnsi="仿宋" w:hint="eastAsia"/>
          <w:color w:val="000000" w:themeColor="text1"/>
          <w:sz w:val="32"/>
          <w:szCs w:val="32"/>
        </w:rPr>
        <w:t xml:space="preserve">发挥传、帮、带作用，关心青年教师成长。申报学科带头人近四年须指导培养2名以上青年教师，培养对象能胜任本学段循环教学且教学效果良好，开设过校级及以上公开课，或获得区（县、市）级以上教学、科研、竞赛等方面的奖项。 </w:t>
      </w:r>
    </w:p>
    <w:p w:rsidR="00D32ED2" w:rsidRPr="003F40FF" w:rsidRDefault="00993BDF" w:rsidP="00993BDF">
      <w:pPr>
        <w:snapToGrid w:val="0"/>
        <w:spacing w:line="470" w:lineRule="exact"/>
        <w:ind w:firstLineChars="200" w:firstLine="640"/>
        <w:rPr>
          <w:rFonts w:ascii="黑体" w:eastAsia="黑体" w:hAnsi="黑体"/>
          <w:color w:val="000000" w:themeColor="text1"/>
          <w:sz w:val="32"/>
          <w:szCs w:val="32"/>
        </w:rPr>
      </w:pPr>
      <w:r w:rsidRPr="003F40FF">
        <w:rPr>
          <w:rFonts w:ascii="黑体" w:eastAsia="黑体" w:hAnsi="黑体" w:hint="eastAsia"/>
          <w:color w:val="000000" w:themeColor="text1"/>
          <w:sz w:val="32"/>
          <w:szCs w:val="32"/>
        </w:rPr>
        <w:t>三、</w:t>
      </w:r>
      <w:r w:rsidR="00D32ED2" w:rsidRPr="003F40FF">
        <w:rPr>
          <w:rFonts w:ascii="黑体" w:eastAsia="黑体" w:hAnsi="黑体" w:hint="eastAsia"/>
          <w:color w:val="000000" w:themeColor="text1"/>
          <w:sz w:val="32"/>
          <w:szCs w:val="32"/>
        </w:rPr>
        <w:t>中等职业学校专业课学科带头人、骨干教师评选条件</w:t>
      </w:r>
    </w:p>
    <w:p w:rsidR="00D32ED2" w:rsidRPr="003F40FF" w:rsidRDefault="001434AF"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1.</w:t>
      </w:r>
      <w:r w:rsidR="00D32ED2" w:rsidRPr="003F40FF">
        <w:rPr>
          <w:rFonts w:ascii="仿宋" w:eastAsia="仿宋" w:hAnsi="仿宋" w:hint="eastAsia"/>
          <w:color w:val="000000" w:themeColor="text1"/>
          <w:sz w:val="32"/>
          <w:szCs w:val="32"/>
        </w:rPr>
        <w:t>热爱教育事业，模范遵守教师职业道德规范，积极进取，乐于奉献，师德高尚，为人师表</w:t>
      </w:r>
      <w:r w:rsidR="001A5681">
        <w:rPr>
          <w:rFonts w:ascii="仿宋" w:eastAsia="仿宋" w:hAnsi="仿宋"/>
          <w:color w:val="000000" w:themeColor="text1"/>
          <w:sz w:val="32"/>
          <w:szCs w:val="32"/>
        </w:rPr>
        <w:t>,</w:t>
      </w:r>
      <w:r w:rsidR="001A5681" w:rsidRPr="00374734">
        <w:rPr>
          <w:rFonts w:ascii="仿宋" w:eastAsia="仿宋" w:hAnsi="仿宋" w:hint="eastAsia"/>
          <w:color w:val="000000" w:themeColor="text1"/>
          <w:sz w:val="32"/>
          <w:szCs w:val="32"/>
        </w:rPr>
        <w:t>工作以来获得过区级及以上单项或综合表彰</w:t>
      </w:r>
      <w:r w:rsidR="00D32ED2" w:rsidRPr="003F40FF">
        <w:rPr>
          <w:rFonts w:ascii="仿宋" w:eastAsia="仿宋" w:hAnsi="仿宋" w:hint="eastAsia"/>
          <w:color w:val="000000" w:themeColor="text1"/>
          <w:sz w:val="32"/>
          <w:szCs w:val="32"/>
        </w:rPr>
        <w:t>。近</w:t>
      </w:r>
      <w:r w:rsidR="006C792C" w:rsidRPr="003F40FF">
        <w:rPr>
          <w:rFonts w:ascii="仿宋" w:eastAsia="仿宋" w:hAnsi="仿宋" w:hint="eastAsia"/>
          <w:color w:val="000000" w:themeColor="text1"/>
          <w:sz w:val="32"/>
          <w:szCs w:val="32"/>
        </w:rPr>
        <w:t>五</w:t>
      </w:r>
      <w:r w:rsidR="00D32ED2" w:rsidRPr="003F40FF">
        <w:rPr>
          <w:rFonts w:ascii="仿宋" w:eastAsia="仿宋" w:hAnsi="仿宋" w:hint="eastAsia"/>
          <w:color w:val="000000" w:themeColor="text1"/>
          <w:sz w:val="32"/>
          <w:szCs w:val="32"/>
        </w:rPr>
        <w:t>年年度考核均为合格以上。</w:t>
      </w:r>
    </w:p>
    <w:p w:rsidR="00D32ED2" w:rsidRPr="003F40FF" w:rsidRDefault="001434AF" w:rsidP="00D32ED2">
      <w:pPr>
        <w:snapToGrid w:val="0"/>
        <w:spacing w:line="500" w:lineRule="exact"/>
        <w:ind w:firstLineChars="200" w:firstLine="640"/>
        <w:rPr>
          <w:rFonts w:ascii="仿宋" w:eastAsia="仿宋" w:hAnsi="仿宋"/>
          <w:color w:val="000000" w:themeColor="text1"/>
          <w:kern w:val="0"/>
          <w:sz w:val="32"/>
          <w:szCs w:val="32"/>
        </w:rPr>
      </w:pPr>
      <w:r w:rsidRPr="003F40FF">
        <w:rPr>
          <w:rFonts w:ascii="仿宋" w:eastAsia="仿宋" w:hAnsi="仿宋" w:hint="eastAsia"/>
          <w:color w:val="000000" w:themeColor="text1"/>
          <w:kern w:val="0"/>
          <w:sz w:val="32"/>
          <w:szCs w:val="32"/>
        </w:rPr>
        <w:t>2.</w:t>
      </w:r>
      <w:r w:rsidR="00D32ED2" w:rsidRPr="003F40FF">
        <w:rPr>
          <w:rFonts w:ascii="仿宋" w:eastAsia="仿宋" w:hAnsi="仿宋" w:hint="eastAsia"/>
          <w:color w:val="000000" w:themeColor="text1"/>
          <w:kern w:val="0"/>
          <w:sz w:val="32"/>
          <w:szCs w:val="32"/>
        </w:rPr>
        <w:t>申报专业课学科带头人的教师应具有本科以上学历，教龄6年以上，</w:t>
      </w:r>
      <w:r w:rsidR="00D32ED2" w:rsidRPr="003F40FF">
        <w:rPr>
          <w:rFonts w:ascii="仿宋" w:eastAsia="仿宋" w:hAnsi="仿宋" w:hint="eastAsia"/>
          <w:color w:val="000000" w:themeColor="text1"/>
          <w:sz w:val="32"/>
          <w:szCs w:val="32"/>
        </w:rPr>
        <w:t>同时</w:t>
      </w:r>
      <w:r w:rsidR="00D32ED2" w:rsidRPr="003F40FF">
        <w:rPr>
          <w:rFonts w:ascii="仿宋" w:eastAsia="仿宋" w:hAnsi="仿宋" w:hint="eastAsia"/>
          <w:color w:val="000000" w:themeColor="text1"/>
          <w:kern w:val="0"/>
          <w:sz w:val="32"/>
          <w:szCs w:val="32"/>
        </w:rPr>
        <w:t>还</w:t>
      </w:r>
      <w:r w:rsidR="00D32ED2" w:rsidRPr="003F40FF">
        <w:rPr>
          <w:rFonts w:ascii="仿宋" w:eastAsia="仿宋" w:hAnsi="仿宋" w:hint="eastAsia"/>
          <w:color w:val="000000" w:themeColor="text1"/>
          <w:sz w:val="32"/>
          <w:szCs w:val="32"/>
        </w:rPr>
        <w:t>须获得非教师系列的本专业或相关专业的中级专业技术职务或</w:t>
      </w:r>
      <w:r w:rsidR="006F3C07" w:rsidRPr="003F40FF">
        <w:rPr>
          <w:rFonts w:ascii="仿宋" w:eastAsia="仿宋" w:hAnsi="仿宋" w:hint="eastAsia"/>
          <w:color w:val="000000" w:themeColor="text1"/>
          <w:sz w:val="32"/>
          <w:szCs w:val="32"/>
        </w:rPr>
        <w:t>技师</w:t>
      </w:r>
      <w:r w:rsidR="00C56A2D">
        <w:rPr>
          <w:rFonts w:ascii="仿宋" w:eastAsia="仿宋" w:hAnsi="仿宋" w:hint="eastAsia"/>
          <w:color w:val="000000" w:themeColor="text1"/>
          <w:sz w:val="32"/>
          <w:szCs w:val="32"/>
        </w:rPr>
        <w:t>以上</w:t>
      </w:r>
      <w:r w:rsidR="00D32ED2" w:rsidRPr="003F40FF">
        <w:rPr>
          <w:rFonts w:ascii="仿宋" w:eastAsia="仿宋" w:hAnsi="仿宋" w:hint="eastAsia"/>
          <w:color w:val="000000" w:themeColor="text1"/>
          <w:sz w:val="32"/>
          <w:szCs w:val="32"/>
        </w:rPr>
        <w:t>职业资格证书；</w:t>
      </w:r>
      <w:r w:rsidR="00D32ED2" w:rsidRPr="003F40FF">
        <w:rPr>
          <w:rFonts w:ascii="仿宋" w:eastAsia="仿宋" w:hAnsi="仿宋" w:hint="eastAsia"/>
          <w:color w:val="000000" w:themeColor="text1"/>
          <w:kern w:val="0"/>
          <w:sz w:val="32"/>
          <w:szCs w:val="32"/>
        </w:rPr>
        <w:t>申报骨干教师应具有本科以上学历，教龄6年以上，同时还必须具有</w:t>
      </w:r>
      <w:r w:rsidR="00513194" w:rsidRPr="003F40FF">
        <w:rPr>
          <w:rFonts w:ascii="仿宋" w:eastAsia="仿宋" w:hAnsi="仿宋" w:hint="eastAsia"/>
          <w:color w:val="000000" w:themeColor="text1"/>
          <w:kern w:val="0"/>
          <w:sz w:val="32"/>
          <w:szCs w:val="32"/>
        </w:rPr>
        <w:t>高级</w:t>
      </w:r>
      <w:r w:rsidR="00D32ED2" w:rsidRPr="003F40FF">
        <w:rPr>
          <w:rFonts w:ascii="仿宋" w:eastAsia="仿宋" w:hAnsi="仿宋" w:hint="eastAsia"/>
          <w:color w:val="000000" w:themeColor="text1"/>
          <w:kern w:val="0"/>
          <w:sz w:val="32"/>
          <w:szCs w:val="32"/>
        </w:rPr>
        <w:t>工以上职业资格证书。</w:t>
      </w:r>
    </w:p>
    <w:p w:rsidR="00D32ED2" w:rsidRPr="003F40FF" w:rsidRDefault="001434AF"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3.</w:t>
      </w:r>
      <w:r w:rsidR="00D32ED2" w:rsidRPr="003F40FF">
        <w:rPr>
          <w:rFonts w:ascii="仿宋" w:eastAsia="仿宋" w:hAnsi="仿宋" w:hint="eastAsia"/>
          <w:color w:val="000000" w:themeColor="text1"/>
          <w:sz w:val="32"/>
          <w:szCs w:val="32"/>
        </w:rPr>
        <w:t>积极做好学生思想工作，参与学生职业生涯规划指导。担任过班主任或技能大赛指导教师或课外活动指导教师</w:t>
      </w:r>
      <w:r w:rsidR="00E768BB" w:rsidRPr="003F40FF">
        <w:rPr>
          <w:rFonts w:ascii="仿宋" w:eastAsia="仿宋" w:hAnsi="仿宋" w:hint="eastAsia"/>
          <w:color w:val="000000" w:themeColor="text1"/>
          <w:sz w:val="32"/>
          <w:szCs w:val="32"/>
        </w:rPr>
        <w:t>、年级组长、</w:t>
      </w:r>
      <w:r w:rsidR="00E768BB" w:rsidRPr="003F40FF">
        <w:rPr>
          <w:rFonts w:ascii="仿宋" w:eastAsia="仿宋" w:hAnsi="仿宋" w:hint="eastAsia"/>
          <w:color w:val="000000" w:themeColor="text1"/>
          <w:sz w:val="32"/>
          <w:szCs w:val="32"/>
        </w:rPr>
        <w:lastRenderedPageBreak/>
        <w:t>团干部、学校中层以上干部等教育（管理）工作</w:t>
      </w:r>
      <w:r w:rsidR="00D32ED2" w:rsidRPr="003F40FF">
        <w:rPr>
          <w:rFonts w:ascii="仿宋" w:eastAsia="仿宋" w:hAnsi="仿宋" w:hint="eastAsia"/>
          <w:color w:val="000000" w:themeColor="text1"/>
          <w:sz w:val="32"/>
          <w:szCs w:val="32"/>
        </w:rPr>
        <w:t>，关注学生身心健康，教育效果显著。</w:t>
      </w:r>
    </w:p>
    <w:p w:rsidR="001434AF" w:rsidRPr="003F40FF" w:rsidRDefault="001434AF" w:rsidP="001434AF">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4.</w:t>
      </w:r>
      <w:r w:rsidR="00D32ED2" w:rsidRPr="003F40FF">
        <w:rPr>
          <w:rFonts w:ascii="仿宋" w:eastAsia="仿宋" w:hAnsi="仿宋" w:hint="eastAsia"/>
          <w:color w:val="000000" w:themeColor="text1"/>
          <w:sz w:val="32"/>
          <w:szCs w:val="32"/>
        </w:rPr>
        <w:t>胜任本专业2门课程的教学，教学工作量满负荷。申报学科带头人须具备宽厚的行业、职业基本理论和实践能力，胜任3门以上学科的教学，形成具有职业教育特色的教学风格。</w:t>
      </w:r>
      <w:r w:rsidRPr="003F40FF">
        <w:rPr>
          <w:rFonts w:ascii="仿宋" w:eastAsia="仿宋" w:hAnsi="仿宋" w:hint="eastAsia"/>
          <w:color w:val="000000" w:themeColor="text1"/>
          <w:sz w:val="32"/>
          <w:szCs w:val="32"/>
        </w:rPr>
        <w:t>课堂教学民主评议良好以上（申报学科带头人须为优秀）；教学效果显著，教学质量受到同行和所教学生的赞誉，学校领导、同事及所教班级学生满意度均达90%以上（同事测评人数不少于教师总数的70%）</w:t>
      </w:r>
      <w:r w:rsidR="00113A27" w:rsidRPr="003F40FF">
        <w:rPr>
          <w:rFonts w:ascii="仿宋" w:eastAsia="仿宋" w:hAnsi="仿宋" w:hint="eastAsia"/>
          <w:color w:val="000000" w:themeColor="text1"/>
          <w:sz w:val="32"/>
          <w:szCs w:val="32"/>
        </w:rPr>
        <w:t>，综合评价良好以上（申报学科带头人须为优秀）</w:t>
      </w:r>
      <w:r w:rsidRPr="003F40FF">
        <w:rPr>
          <w:rFonts w:ascii="仿宋" w:eastAsia="仿宋" w:hAnsi="仿宋" w:hint="eastAsia"/>
          <w:color w:val="000000" w:themeColor="text1"/>
          <w:sz w:val="32"/>
          <w:szCs w:val="32"/>
        </w:rPr>
        <w:t>。</w:t>
      </w:r>
    </w:p>
    <w:p w:rsidR="00D32ED2" w:rsidRPr="003F40FF" w:rsidRDefault="001434AF"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5.</w:t>
      </w:r>
      <w:r w:rsidR="00D32ED2" w:rsidRPr="003F40FF">
        <w:rPr>
          <w:rFonts w:ascii="仿宋" w:eastAsia="仿宋" w:hAnsi="仿宋" w:hint="eastAsia"/>
          <w:color w:val="000000" w:themeColor="text1"/>
          <w:sz w:val="32"/>
          <w:szCs w:val="32"/>
        </w:rPr>
        <w:t>近四年在校级及以上开设公开课、研究课或专题讲座2次（</w:t>
      </w:r>
      <w:r w:rsidR="00F81CFA" w:rsidRPr="003F40FF">
        <w:rPr>
          <w:rFonts w:ascii="仿宋" w:eastAsia="仿宋" w:hAnsi="仿宋" w:hint="eastAsia"/>
          <w:color w:val="000000" w:themeColor="text1"/>
          <w:sz w:val="32"/>
          <w:szCs w:val="32"/>
        </w:rPr>
        <w:t>申报</w:t>
      </w:r>
      <w:r w:rsidR="00D32ED2" w:rsidRPr="003F40FF">
        <w:rPr>
          <w:rFonts w:ascii="仿宋" w:eastAsia="仿宋" w:hAnsi="仿宋" w:hint="eastAsia"/>
          <w:color w:val="000000" w:themeColor="text1"/>
          <w:sz w:val="32"/>
          <w:szCs w:val="32"/>
        </w:rPr>
        <w:t>学科带头人</w:t>
      </w:r>
      <w:r w:rsidR="00F81CFA" w:rsidRPr="003F40FF">
        <w:rPr>
          <w:rFonts w:ascii="仿宋" w:eastAsia="仿宋" w:hAnsi="仿宋" w:hint="eastAsia"/>
          <w:color w:val="000000" w:themeColor="text1"/>
          <w:sz w:val="32"/>
          <w:szCs w:val="32"/>
        </w:rPr>
        <w:t>3</w:t>
      </w:r>
      <w:r w:rsidR="00D32ED2" w:rsidRPr="003F40FF">
        <w:rPr>
          <w:rFonts w:ascii="仿宋" w:eastAsia="仿宋" w:hAnsi="仿宋" w:hint="eastAsia"/>
          <w:color w:val="000000" w:themeColor="text1"/>
          <w:sz w:val="32"/>
          <w:szCs w:val="32"/>
        </w:rPr>
        <w:t>次</w:t>
      </w:r>
      <w:r w:rsidR="00F81CFA" w:rsidRPr="003F40FF">
        <w:rPr>
          <w:rFonts w:ascii="仿宋" w:eastAsia="仿宋" w:hAnsi="仿宋" w:hint="eastAsia"/>
          <w:color w:val="000000" w:themeColor="text1"/>
          <w:sz w:val="32"/>
          <w:szCs w:val="32"/>
        </w:rPr>
        <w:t>）且校际之间不少于1次，</w:t>
      </w:r>
      <w:r w:rsidR="00D32ED2" w:rsidRPr="003F40FF">
        <w:rPr>
          <w:rFonts w:ascii="仿宋" w:eastAsia="仿宋" w:hAnsi="仿宋" w:hint="eastAsia"/>
          <w:color w:val="000000" w:themeColor="text1"/>
          <w:sz w:val="32"/>
          <w:szCs w:val="32"/>
        </w:rPr>
        <w:t>参加评优课、教师技能竞赛或指导学生参加技能竞赛获区（县、市）二等奖及以上（申报学科带头人须获得区级一等奖或市二等奖以上），所教班级学生参加技能等级考核90%以上获得中级工等级证书。主动到企业一线岗位挂职锻炼，获取更多工作性实践知识，平均每年累计不少于1个月。</w:t>
      </w:r>
    </w:p>
    <w:p w:rsidR="00D32ED2" w:rsidRPr="003F40FF" w:rsidRDefault="00D3406D"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6.</w:t>
      </w:r>
      <w:r w:rsidR="00D32ED2" w:rsidRPr="003F40FF">
        <w:rPr>
          <w:rFonts w:ascii="仿宋" w:eastAsia="仿宋" w:hAnsi="仿宋" w:hint="eastAsia"/>
          <w:color w:val="000000" w:themeColor="text1"/>
          <w:sz w:val="32"/>
          <w:szCs w:val="32"/>
        </w:rPr>
        <w:t>有较强的专业建设能力，在专业建设和发展上起骨干或引领作用。近四年来，参与课程开发、产学研开发、实验实训设备建设、技术服务和咨询等工作（申报学科带头人须主持区级</w:t>
      </w:r>
      <w:r w:rsidR="006F6BF8" w:rsidRPr="003F40FF">
        <w:rPr>
          <w:rFonts w:ascii="仿宋" w:eastAsia="仿宋" w:hAnsi="仿宋" w:hint="eastAsia"/>
          <w:color w:val="000000" w:themeColor="text1"/>
          <w:sz w:val="32"/>
          <w:szCs w:val="32"/>
        </w:rPr>
        <w:t>或参与市级</w:t>
      </w:r>
      <w:r w:rsidR="00D32ED2" w:rsidRPr="003F40FF">
        <w:rPr>
          <w:rFonts w:ascii="仿宋" w:eastAsia="仿宋" w:hAnsi="仿宋" w:hint="eastAsia"/>
          <w:color w:val="000000" w:themeColor="text1"/>
          <w:sz w:val="32"/>
          <w:szCs w:val="32"/>
        </w:rPr>
        <w:t>以上课程开发、产学研开发等项目，专业建设取得的成果得到市级以上教育部门的认可）。至少能提供与专业建设相关的两个方面的材料（申报学科带头人应提供三个方面的材料），如本专业市场调研报告或毕业生调查报告、职业能力分析表、课程指导计划、项目课程标准、课程实施方案、课程评价体系以及产教结合、产学研工作等，并获得专家肯定。</w:t>
      </w:r>
    </w:p>
    <w:p w:rsidR="00D32ED2" w:rsidRPr="003F40FF" w:rsidRDefault="00D3406D"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7.</w:t>
      </w:r>
      <w:r w:rsidR="00D32ED2" w:rsidRPr="003F40FF">
        <w:rPr>
          <w:rFonts w:ascii="仿宋" w:eastAsia="仿宋" w:hAnsi="仿宋" w:hint="eastAsia"/>
          <w:color w:val="000000" w:themeColor="text1"/>
          <w:sz w:val="32"/>
          <w:szCs w:val="32"/>
        </w:rPr>
        <w:t>积极参与区级以上（申报学科带头人须主持区级以上</w:t>
      </w:r>
      <w:r w:rsidR="00392907" w:rsidRPr="003F40FF">
        <w:rPr>
          <w:rFonts w:ascii="仿宋" w:eastAsia="仿宋" w:hAnsi="仿宋" w:hint="eastAsia"/>
          <w:color w:val="000000" w:themeColor="text1"/>
          <w:sz w:val="32"/>
          <w:szCs w:val="32"/>
        </w:rPr>
        <w:t>或参与市级</w:t>
      </w:r>
      <w:r w:rsidR="00D32ED2" w:rsidRPr="003F40FF">
        <w:rPr>
          <w:rFonts w:ascii="仿宋" w:eastAsia="仿宋" w:hAnsi="仿宋" w:hint="eastAsia"/>
          <w:color w:val="000000" w:themeColor="text1"/>
          <w:sz w:val="32"/>
          <w:szCs w:val="32"/>
        </w:rPr>
        <w:t>课题</w:t>
      </w:r>
      <w:r w:rsidR="00392907" w:rsidRPr="003F40FF">
        <w:rPr>
          <w:rFonts w:ascii="仿宋" w:eastAsia="仿宋" w:hAnsi="仿宋" w:hint="eastAsia"/>
          <w:color w:val="000000" w:themeColor="text1"/>
          <w:sz w:val="32"/>
          <w:szCs w:val="32"/>
        </w:rPr>
        <w:t>研究</w:t>
      </w:r>
      <w:r w:rsidR="00D32ED2" w:rsidRPr="003F40FF">
        <w:rPr>
          <w:rFonts w:ascii="仿宋" w:eastAsia="仿宋" w:hAnsi="仿宋" w:hint="eastAsia"/>
          <w:color w:val="000000" w:themeColor="text1"/>
          <w:sz w:val="32"/>
          <w:szCs w:val="32"/>
        </w:rPr>
        <w:t>且已通过鉴定）职业教育课程改革实验或课题研</w:t>
      </w:r>
      <w:r w:rsidR="00D32ED2" w:rsidRPr="003F40FF">
        <w:rPr>
          <w:rFonts w:ascii="仿宋" w:eastAsia="仿宋" w:hAnsi="仿宋" w:hint="eastAsia"/>
          <w:color w:val="000000" w:themeColor="text1"/>
          <w:sz w:val="32"/>
          <w:szCs w:val="32"/>
        </w:rPr>
        <w:lastRenderedPageBreak/>
        <w:t>究，有阶段性研究成果或结题。课题已通过结题鉴定的优先评选。</w:t>
      </w:r>
    </w:p>
    <w:p w:rsidR="00D32ED2" w:rsidRPr="003F40FF" w:rsidRDefault="00D32ED2" w:rsidP="00B73EED">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近四年来，在市级以上刊物独立发表本专业论文3篇以上（申报学科带头人须有1篇省级发表）；或产学研项目获市级三等奖以上（申报学科带头人须获市二等奖，如产学研等项目获市级三等奖的，须有省级以上正式刊物发表本专业论文1篇）；编写正式出版的教材3万字以上，或编写经市级教育主管部门审定的校本教材5万字以上，可减少1篇论文（申报学科带头人编写正式出版的教材须6万字以上或教材的三分之一，可减少1篇论文）。</w:t>
      </w:r>
    </w:p>
    <w:p w:rsidR="00D32ED2" w:rsidRPr="003F40FF" w:rsidRDefault="00D32ED2" w:rsidP="00D32ED2">
      <w:pPr>
        <w:snapToGrid w:val="0"/>
        <w:spacing w:line="50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专职教科研员须在省级以上教育教学刊物上独立发表本专业教学论文3篇以上（申报学科带头人须5篇以上）。</w:t>
      </w:r>
    </w:p>
    <w:p w:rsidR="00D32ED2" w:rsidRPr="003F40FF" w:rsidRDefault="00D32ED2" w:rsidP="00D32ED2">
      <w:pPr>
        <w:snapToGrid w:val="0"/>
        <w:spacing w:line="500" w:lineRule="exact"/>
        <w:ind w:firstLineChars="196" w:firstLine="627"/>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8．勤于学习，善于学习，不断更新知识。近</w:t>
      </w:r>
      <w:r w:rsidR="00FE560A" w:rsidRPr="003F40FF">
        <w:rPr>
          <w:rFonts w:ascii="仿宋" w:eastAsia="仿宋" w:hAnsi="仿宋" w:hint="eastAsia"/>
          <w:color w:val="000000" w:themeColor="text1"/>
          <w:sz w:val="32"/>
          <w:szCs w:val="32"/>
        </w:rPr>
        <w:t>五</w:t>
      </w:r>
      <w:r w:rsidRPr="003F40FF">
        <w:rPr>
          <w:rFonts w:ascii="仿宋" w:eastAsia="仿宋" w:hAnsi="仿宋" w:hint="eastAsia"/>
          <w:color w:val="000000" w:themeColor="text1"/>
          <w:sz w:val="32"/>
          <w:szCs w:val="32"/>
        </w:rPr>
        <w:t>年参加继续教育的年均学时数符合教育行政部门的有关规定。</w:t>
      </w:r>
    </w:p>
    <w:p w:rsidR="00D32ED2" w:rsidRPr="003F40FF" w:rsidRDefault="00D32ED2" w:rsidP="00D32ED2">
      <w:pPr>
        <w:snapToGrid w:val="0"/>
        <w:spacing w:line="500" w:lineRule="exact"/>
        <w:ind w:firstLineChars="196" w:firstLine="627"/>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9．发挥自身优势，关心青年教师成长。近四年指导的本学科青年教师能胜任循环教学且教学效果出色，开设过校级及以上公开课，或参加专业教学或技能比赛获得校二等奖以上。</w:t>
      </w:r>
    </w:p>
    <w:p w:rsidR="00D32ED2" w:rsidRPr="003F40FF" w:rsidRDefault="004F22E6" w:rsidP="004F22E6">
      <w:pPr>
        <w:snapToGrid w:val="0"/>
        <w:spacing w:line="470" w:lineRule="exact"/>
        <w:ind w:firstLineChars="200" w:firstLine="640"/>
        <w:rPr>
          <w:rFonts w:ascii="黑体" w:eastAsia="黑体" w:hAnsi="黑体"/>
          <w:color w:val="000000" w:themeColor="text1"/>
          <w:sz w:val="32"/>
          <w:szCs w:val="32"/>
        </w:rPr>
      </w:pPr>
      <w:r w:rsidRPr="003F40FF">
        <w:rPr>
          <w:rFonts w:ascii="黑体" w:eastAsia="黑体" w:hAnsi="黑体" w:hint="eastAsia"/>
          <w:color w:val="000000" w:themeColor="text1"/>
          <w:sz w:val="32"/>
          <w:szCs w:val="32"/>
        </w:rPr>
        <w:t>四、</w:t>
      </w:r>
      <w:r w:rsidR="00D32ED2" w:rsidRPr="003F40FF">
        <w:rPr>
          <w:rFonts w:ascii="黑体" w:eastAsia="黑体" w:hAnsi="黑体" w:hint="eastAsia"/>
          <w:color w:val="000000" w:themeColor="text1"/>
          <w:sz w:val="32"/>
          <w:szCs w:val="32"/>
        </w:rPr>
        <w:t>中小学教坛新秀评选条件</w:t>
      </w:r>
    </w:p>
    <w:p w:rsidR="00D32ED2" w:rsidRPr="003F40FF" w:rsidRDefault="00AD552E"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1.</w:t>
      </w:r>
      <w:r w:rsidR="00D32ED2" w:rsidRPr="003F40FF">
        <w:rPr>
          <w:rFonts w:ascii="仿宋" w:eastAsia="仿宋" w:hAnsi="仿宋" w:hint="eastAsia"/>
          <w:color w:val="000000" w:themeColor="text1"/>
          <w:sz w:val="32"/>
          <w:szCs w:val="32"/>
        </w:rPr>
        <w:t>热爱教育事业，模范遵守教师职业道德规范，为人师表。热爱学生，乐于奉献。勤奋学习，积极进取，勇于创新。近</w:t>
      </w:r>
      <w:r w:rsidR="006C4324" w:rsidRPr="003F40FF">
        <w:rPr>
          <w:rFonts w:ascii="仿宋" w:eastAsia="仿宋" w:hAnsi="仿宋" w:hint="eastAsia"/>
          <w:color w:val="000000" w:themeColor="text1"/>
          <w:sz w:val="32"/>
          <w:szCs w:val="32"/>
        </w:rPr>
        <w:t>五</w:t>
      </w:r>
      <w:r w:rsidR="00D32ED2" w:rsidRPr="003F40FF">
        <w:rPr>
          <w:rFonts w:ascii="仿宋" w:eastAsia="仿宋" w:hAnsi="仿宋" w:hint="eastAsia"/>
          <w:color w:val="000000" w:themeColor="text1"/>
          <w:sz w:val="32"/>
          <w:szCs w:val="32"/>
        </w:rPr>
        <w:t>年年度考核均为合格以上。</w:t>
      </w:r>
    </w:p>
    <w:p w:rsidR="00D32ED2" w:rsidRPr="003F40FF" w:rsidRDefault="00AD552E"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2.</w:t>
      </w:r>
      <w:r w:rsidR="00D32ED2" w:rsidRPr="003F40FF">
        <w:rPr>
          <w:rFonts w:ascii="仿宋" w:eastAsia="仿宋" w:hAnsi="仿宋" w:hint="eastAsia"/>
          <w:color w:val="000000" w:themeColor="text1"/>
          <w:sz w:val="32"/>
          <w:szCs w:val="32"/>
        </w:rPr>
        <w:t>申报教坛新秀必须具有本科以上学历，在教学一线工作5年以上，年龄在35周岁以下</w:t>
      </w:r>
      <w:r w:rsidR="00474E4A" w:rsidRPr="003F40FF">
        <w:rPr>
          <w:rFonts w:ascii="仿宋" w:eastAsia="仿宋" w:hAnsi="仿宋" w:hint="eastAsia"/>
          <w:color w:val="000000" w:themeColor="text1"/>
          <w:sz w:val="32"/>
          <w:szCs w:val="32"/>
        </w:rPr>
        <w:t>（1983年1月1日以后出生）</w:t>
      </w:r>
      <w:r w:rsidR="00D32ED2" w:rsidRPr="003F40FF">
        <w:rPr>
          <w:rFonts w:ascii="仿宋" w:eastAsia="仿宋" w:hAnsi="仿宋" w:hint="eastAsia"/>
          <w:color w:val="000000" w:themeColor="text1"/>
          <w:sz w:val="32"/>
          <w:szCs w:val="32"/>
        </w:rPr>
        <w:t>。</w:t>
      </w:r>
    </w:p>
    <w:p w:rsidR="00D32ED2" w:rsidRPr="003F40FF" w:rsidRDefault="00AD552E"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3.</w:t>
      </w:r>
      <w:r w:rsidR="00D32ED2" w:rsidRPr="003F40FF">
        <w:rPr>
          <w:rFonts w:ascii="仿宋" w:eastAsia="仿宋" w:hAnsi="仿宋" w:hint="eastAsia"/>
          <w:color w:val="000000" w:themeColor="text1"/>
          <w:sz w:val="32"/>
          <w:szCs w:val="32"/>
        </w:rPr>
        <w:t>积极参与学生思想教育工作，近四年担任过班主任或课外活动指导教师</w:t>
      </w:r>
      <w:r w:rsidR="004F22E6" w:rsidRPr="003F40FF">
        <w:rPr>
          <w:rFonts w:ascii="仿宋" w:eastAsia="仿宋" w:hAnsi="仿宋" w:hint="eastAsia"/>
          <w:color w:val="000000" w:themeColor="text1"/>
          <w:sz w:val="32"/>
          <w:szCs w:val="32"/>
        </w:rPr>
        <w:t>、年级组长、团队干部、学校中层以上干部</w:t>
      </w:r>
      <w:r w:rsidR="00D32ED2" w:rsidRPr="003F40FF">
        <w:rPr>
          <w:rFonts w:ascii="仿宋" w:eastAsia="仿宋" w:hAnsi="仿宋" w:hint="eastAsia"/>
          <w:color w:val="000000" w:themeColor="text1"/>
          <w:sz w:val="32"/>
          <w:szCs w:val="32"/>
        </w:rPr>
        <w:t>等教育管理工作。能言传身教，注意在教育教学过程中以高尚的师德、严谨的学风，教育、影响学生，培养学生具有健康人格、创造精神和实践能力，有较显著的教育实绩。</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4.</w:t>
      </w:r>
      <w:r w:rsidR="00D32ED2" w:rsidRPr="003F40FF">
        <w:rPr>
          <w:rFonts w:ascii="仿宋" w:eastAsia="仿宋" w:hAnsi="仿宋" w:hint="eastAsia"/>
          <w:color w:val="000000" w:themeColor="text1"/>
          <w:sz w:val="32"/>
          <w:szCs w:val="32"/>
        </w:rPr>
        <w:t>胜任本学科的教学工作，教学工作量满负荷。积极参与教</w:t>
      </w:r>
      <w:r w:rsidR="00D32ED2" w:rsidRPr="003F40FF">
        <w:rPr>
          <w:rFonts w:ascii="仿宋" w:eastAsia="仿宋" w:hAnsi="仿宋" w:hint="eastAsia"/>
          <w:color w:val="000000" w:themeColor="text1"/>
          <w:sz w:val="32"/>
          <w:szCs w:val="32"/>
        </w:rPr>
        <w:lastRenderedPageBreak/>
        <w:t>学改革，注重课堂教学实践，课堂教学效果良好</w:t>
      </w:r>
      <w:r w:rsidR="00477994" w:rsidRPr="003F40FF">
        <w:rPr>
          <w:rFonts w:ascii="仿宋" w:eastAsia="仿宋" w:hAnsi="仿宋" w:hint="eastAsia"/>
          <w:color w:val="000000" w:themeColor="text1"/>
          <w:sz w:val="32"/>
          <w:szCs w:val="32"/>
        </w:rPr>
        <w:t>；</w:t>
      </w:r>
      <w:r w:rsidR="007353F3" w:rsidRPr="003F40FF">
        <w:rPr>
          <w:rFonts w:ascii="仿宋" w:eastAsia="仿宋" w:hAnsi="仿宋" w:hint="eastAsia"/>
          <w:color w:val="000000" w:themeColor="text1"/>
          <w:sz w:val="32"/>
          <w:szCs w:val="32"/>
        </w:rPr>
        <w:t>教学</w:t>
      </w:r>
      <w:r w:rsidR="006436CC" w:rsidRPr="003F40FF">
        <w:rPr>
          <w:rFonts w:ascii="仿宋" w:eastAsia="仿宋" w:hAnsi="仿宋" w:hint="eastAsia"/>
          <w:color w:val="000000" w:themeColor="text1"/>
          <w:sz w:val="32"/>
          <w:szCs w:val="32"/>
        </w:rPr>
        <w:t>质量</w:t>
      </w:r>
      <w:r w:rsidR="007353F3" w:rsidRPr="003F40FF">
        <w:rPr>
          <w:rFonts w:ascii="仿宋" w:eastAsia="仿宋" w:hAnsi="仿宋" w:hint="eastAsia"/>
          <w:color w:val="000000" w:themeColor="text1"/>
          <w:sz w:val="32"/>
          <w:szCs w:val="32"/>
        </w:rPr>
        <w:t>综合考核学校领导、同事及所教班级学生满意度均达</w:t>
      </w:r>
      <w:r w:rsidR="00F633B8" w:rsidRPr="003F40FF">
        <w:rPr>
          <w:rFonts w:ascii="仿宋" w:eastAsia="仿宋" w:hAnsi="仿宋" w:hint="eastAsia"/>
          <w:color w:val="000000" w:themeColor="text1"/>
          <w:sz w:val="32"/>
          <w:szCs w:val="32"/>
        </w:rPr>
        <w:t>85</w:t>
      </w:r>
      <w:r w:rsidR="007353F3" w:rsidRPr="003F40FF">
        <w:rPr>
          <w:rFonts w:ascii="仿宋" w:eastAsia="仿宋" w:hAnsi="仿宋" w:hint="eastAsia"/>
          <w:color w:val="000000" w:themeColor="text1"/>
          <w:sz w:val="32"/>
          <w:szCs w:val="32"/>
        </w:rPr>
        <w:t>%以上（同事测评人数不少于教师总数的70%</w:t>
      </w:r>
      <w:r w:rsidR="00B475CE" w:rsidRPr="003F40FF">
        <w:rPr>
          <w:rFonts w:ascii="仿宋" w:eastAsia="仿宋" w:hAnsi="仿宋" w:hint="eastAsia"/>
          <w:color w:val="000000" w:themeColor="text1"/>
          <w:sz w:val="32"/>
          <w:szCs w:val="32"/>
        </w:rPr>
        <w:t>）</w:t>
      </w:r>
      <w:r w:rsidR="00477994" w:rsidRPr="003F40FF">
        <w:rPr>
          <w:rFonts w:ascii="仿宋" w:eastAsia="仿宋" w:hAnsi="仿宋" w:hint="eastAsia"/>
          <w:color w:val="000000" w:themeColor="text1"/>
          <w:sz w:val="32"/>
          <w:szCs w:val="32"/>
        </w:rPr>
        <w:t>，综合评价良好以上</w:t>
      </w:r>
      <w:r w:rsidR="00D32ED2" w:rsidRPr="003F40FF">
        <w:rPr>
          <w:rFonts w:ascii="仿宋" w:eastAsia="仿宋" w:hAnsi="仿宋" w:hint="eastAsia"/>
          <w:color w:val="000000" w:themeColor="text1"/>
          <w:sz w:val="32"/>
          <w:szCs w:val="32"/>
        </w:rPr>
        <w:t>。近四年在校级及以上教学、教科研活动中开设过公开课，参加优课评比、教学竞赛获得片（局直学校）二等奖、区三等奖以上，是所在学校（单位）公认的具有培养前途的优秀青年教师。</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5.</w:t>
      </w:r>
      <w:r w:rsidR="00D32ED2" w:rsidRPr="003F40FF">
        <w:rPr>
          <w:rFonts w:ascii="仿宋" w:eastAsia="仿宋" w:hAnsi="仿宋" w:hint="eastAsia"/>
          <w:color w:val="000000" w:themeColor="text1"/>
          <w:sz w:val="32"/>
          <w:szCs w:val="32"/>
        </w:rPr>
        <w:t>近四年在</w:t>
      </w:r>
      <w:r w:rsidR="00A26747" w:rsidRPr="003F40FF">
        <w:rPr>
          <w:rFonts w:ascii="仿宋" w:eastAsia="仿宋" w:hAnsi="仿宋" w:hint="eastAsia"/>
          <w:color w:val="000000" w:themeColor="text1"/>
          <w:sz w:val="32"/>
          <w:szCs w:val="32"/>
        </w:rPr>
        <w:t>区</w:t>
      </w:r>
      <w:r w:rsidR="00D32ED2" w:rsidRPr="003F40FF">
        <w:rPr>
          <w:rFonts w:ascii="仿宋" w:eastAsia="仿宋" w:hAnsi="仿宋" w:hint="eastAsia"/>
          <w:color w:val="000000" w:themeColor="text1"/>
          <w:sz w:val="32"/>
          <w:szCs w:val="32"/>
        </w:rPr>
        <w:t>（市、</w:t>
      </w:r>
      <w:r w:rsidR="00A26747" w:rsidRPr="003F40FF">
        <w:rPr>
          <w:rFonts w:ascii="仿宋" w:eastAsia="仿宋" w:hAnsi="仿宋" w:hint="eastAsia"/>
          <w:color w:val="000000" w:themeColor="text1"/>
          <w:sz w:val="32"/>
          <w:szCs w:val="32"/>
        </w:rPr>
        <w:t>县</w:t>
      </w:r>
      <w:r w:rsidR="00D32ED2" w:rsidRPr="003F40FF">
        <w:rPr>
          <w:rFonts w:ascii="仿宋" w:eastAsia="仿宋" w:hAnsi="仿宋" w:hint="eastAsia"/>
          <w:color w:val="000000" w:themeColor="text1"/>
          <w:sz w:val="32"/>
          <w:szCs w:val="32"/>
        </w:rPr>
        <w:t>）级以上刊物独立发表本专业教学论文2篇以上。</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6.</w:t>
      </w:r>
      <w:r w:rsidR="00D32ED2" w:rsidRPr="003F40FF">
        <w:rPr>
          <w:rFonts w:ascii="仿宋" w:eastAsia="仿宋" w:hAnsi="仿宋" w:hint="eastAsia"/>
          <w:color w:val="000000" w:themeColor="text1"/>
          <w:sz w:val="32"/>
          <w:szCs w:val="32"/>
        </w:rPr>
        <w:t>勤于学习，善于学习，不断更新知识。</w:t>
      </w:r>
      <w:r w:rsidR="00E725B1" w:rsidRPr="003F40FF">
        <w:rPr>
          <w:rFonts w:ascii="仿宋" w:eastAsia="仿宋" w:hAnsi="仿宋" w:hint="eastAsia"/>
          <w:color w:val="000000" w:themeColor="text1"/>
          <w:sz w:val="32"/>
          <w:szCs w:val="32"/>
        </w:rPr>
        <w:t>2014-2017</w:t>
      </w:r>
      <w:r w:rsidR="00D32ED2" w:rsidRPr="003F40FF">
        <w:rPr>
          <w:rFonts w:ascii="仿宋" w:eastAsia="仿宋" w:hAnsi="仿宋" w:hint="eastAsia"/>
          <w:color w:val="000000" w:themeColor="text1"/>
          <w:sz w:val="32"/>
          <w:szCs w:val="32"/>
        </w:rPr>
        <w:t>年参加继续教育每年不少于72学时（其中</w:t>
      </w:r>
      <w:r w:rsidR="00A760F1" w:rsidRPr="003F40FF">
        <w:rPr>
          <w:rFonts w:ascii="仿宋" w:eastAsia="仿宋" w:hAnsi="仿宋" w:hint="eastAsia"/>
          <w:color w:val="000000" w:themeColor="text1"/>
          <w:sz w:val="32"/>
          <w:szCs w:val="32"/>
        </w:rPr>
        <w:t>区</w:t>
      </w:r>
      <w:r w:rsidR="00D32ED2" w:rsidRPr="003F40FF">
        <w:rPr>
          <w:rFonts w:ascii="仿宋" w:eastAsia="仿宋" w:hAnsi="仿宋" w:hint="eastAsia"/>
          <w:color w:val="000000" w:themeColor="text1"/>
          <w:sz w:val="32"/>
          <w:szCs w:val="32"/>
        </w:rPr>
        <w:t>级以上培训</w:t>
      </w:r>
      <w:r w:rsidR="00A760F1" w:rsidRPr="003F40FF">
        <w:rPr>
          <w:rFonts w:ascii="仿宋" w:eastAsia="仿宋" w:hAnsi="仿宋" w:hint="eastAsia"/>
          <w:color w:val="000000" w:themeColor="text1"/>
          <w:sz w:val="32"/>
          <w:szCs w:val="32"/>
        </w:rPr>
        <w:t>每年</w:t>
      </w:r>
      <w:r w:rsidR="00D32ED2" w:rsidRPr="003F40FF">
        <w:rPr>
          <w:rFonts w:ascii="仿宋" w:eastAsia="仿宋" w:hAnsi="仿宋" w:hint="eastAsia"/>
          <w:color w:val="000000" w:themeColor="text1"/>
          <w:sz w:val="32"/>
          <w:szCs w:val="32"/>
        </w:rPr>
        <w:t>不少于36学时）。在同等条件下，担任过南通市暑期教师全员校本培训管理员、辅导员的教师优先评选。</w:t>
      </w:r>
    </w:p>
    <w:p w:rsidR="00D32ED2" w:rsidRPr="003F40FF" w:rsidRDefault="002A1AD8" w:rsidP="002A1AD8">
      <w:pPr>
        <w:snapToGrid w:val="0"/>
        <w:spacing w:line="470" w:lineRule="exact"/>
        <w:ind w:firstLineChars="200" w:firstLine="640"/>
        <w:rPr>
          <w:rFonts w:ascii="黑体" w:eastAsia="黑体" w:hAnsi="黑体"/>
          <w:color w:val="000000" w:themeColor="text1"/>
          <w:sz w:val="32"/>
          <w:szCs w:val="32"/>
        </w:rPr>
      </w:pPr>
      <w:r w:rsidRPr="003F40FF">
        <w:rPr>
          <w:rFonts w:ascii="黑体" w:eastAsia="黑体" w:hAnsi="黑体" w:hint="eastAsia"/>
          <w:color w:val="000000" w:themeColor="text1"/>
          <w:sz w:val="32"/>
          <w:szCs w:val="32"/>
        </w:rPr>
        <w:t>五、</w:t>
      </w:r>
      <w:r w:rsidR="00D32ED2" w:rsidRPr="003F40FF">
        <w:rPr>
          <w:rFonts w:ascii="黑体" w:eastAsia="黑体" w:hAnsi="黑体" w:hint="eastAsia"/>
          <w:color w:val="000000" w:themeColor="text1"/>
          <w:sz w:val="32"/>
          <w:szCs w:val="32"/>
        </w:rPr>
        <w:t>中等职业学校文化课、专业课教坛新秀评选条件</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1.</w:t>
      </w:r>
      <w:r w:rsidR="00D32ED2" w:rsidRPr="003F40FF">
        <w:rPr>
          <w:rFonts w:ascii="仿宋" w:eastAsia="仿宋" w:hAnsi="仿宋" w:hint="eastAsia"/>
          <w:color w:val="000000" w:themeColor="text1"/>
          <w:sz w:val="32"/>
          <w:szCs w:val="32"/>
        </w:rPr>
        <w:t>热爱教育事业，模范遵守教师职业道德规范，积极进取，乐于奉献，师德高尚，为人师表。近</w:t>
      </w:r>
      <w:r w:rsidR="004646F1" w:rsidRPr="003F40FF">
        <w:rPr>
          <w:rFonts w:ascii="仿宋" w:eastAsia="仿宋" w:hAnsi="仿宋" w:hint="eastAsia"/>
          <w:color w:val="000000" w:themeColor="text1"/>
          <w:sz w:val="32"/>
          <w:szCs w:val="32"/>
        </w:rPr>
        <w:t>五</w:t>
      </w:r>
      <w:r w:rsidR="00D32ED2" w:rsidRPr="003F40FF">
        <w:rPr>
          <w:rFonts w:ascii="仿宋" w:eastAsia="仿宋" w:hAnsi="仿宋" w:hint="eastAsia"/>
          <w:color w:val="000000" w:themeColor="text1"/>
          <w:sz w:val="32"/>
          <w:szCs w:val="32"/>
        </w:rPr>
        <w:t>年年度考核均为合格以上。</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2.</w:t>
      </w:r>
      <w:r w:rsidR="00D32ED2" w:rsidRPr="003F40FF">
        <w:rPr>
          <w:rFonts w:ascii="仿宋" w:eastAsia="仿宋" w:hAnsi="仿宋" w:hint="eastAsia"/>
          <w:color w:val="000000" w:themeColor="text1"/>
          <w:sz w:val="32"/>
          <w:szCs w:val="32"/>
        </w:rPr>
        <w:t>申报教坛新秀必须具有本科以上学历，在教学一线工作5年以上，原则上年龄在35周岁以下</w:t>
      </w:r>
      <w:r w:rsidR="00075088" w:rsidRPr="003F40FF">
        <w:rPr>
          <w:rFonts w:ascii="仿宋" w:eastAsia="仿宋" w:hAnsi="仿宋" w:hint="eastAsia"/>
          <w:color w:val="000000" w:themeColor="text1"/>
          <w:sz w:val="32"/>
          <w:szCs w:val="32"/>
        </w:rPr>
        <w:t>（1983年1月1日以后出生）</w:t>
      </w:r>
      <w:r w:rsidR="00D32ED2" w:rsidRPr="003F40FF">
        <w:rPr>
          <w:rFonts w:ascii="仿宋" w:eastAsia="仿宋" w:hAnsi="仿宋" w:hint="eastAsia"/>
          <w:color w:val="000000" w:themeColor="text1"/>
          <w:sz w:val="32"/>
          <w:szCs w:val="32"/>
        </w:rPr>
        <w:t>。</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3.</w:t>
      </w:r>
      <w:r w:rsidR="00D32ED2" w:rsidRPr="003F40FF">
        <w:rPr>
          <w:rFonts w:ascii="仿宋" w:eastAsia="仿宋" w:hAnsi="仿宋" w:hint="eastAsia"/>
          <w:color w:val="000000" w:themeColor="text1"/>
          <w:sz w:val="32"/>
          <w:szCs w:val="32"/>
        </w:rPr>
        <w:t>积极做好学生思想工作，参与学生职业生涯规划指导。本人或所任教班级获得校级及以上表彰。</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4.</w:t>
      </w:r>
      <w:r w:rsidR="00D32ED2" w:rsidRPr="003F40FF">
        <w:rPr>
          <w:rFonts w:ascii="仿宋" w:eastAsia="仿宋" w:hAnsi="仿宋" w:hint="eastAsia"/>
          <w:color w:val="000000" w:themeColor="text1"/>
          <w:sz w:val="32"/>
          <w:szCs w:val="32"/>
        </w:rPr>
        <w:t>胜任本学科（专业）教学工作，教学工作量满负荷。注重课堂教学改革与创新，课堂教学效果良好</w:t>
      </w:r>
      <w:r w:rsidR="00477994" w:rsidRPr="003F40FF">
        <w:rPr>
          <w:rFonts w:ascii="仿宋" w:eastAsia="仿宋" w:hAnsi="仿宋" w:hint="eastAsia"/>
          <w:color w:val="000000" w:themeColor="text1"/>
          <w:sz w:val="32"/>
          <w:szCs w:val="32"/>
        </w:rPr>
        <w:t>；</w:t>
      </w:r>
      <w:r w:rsidR="00075088" w:rsidRPr="003F40FF">
        <w:rPr>
          <w:rFonts w:ascii="仿宋" w:eastAsia="仿宋" w:hAnsi="仿宋" w:hint="eastAsia"/>
          <w:color w:val="000000" w:themeColor="text1"/>
          <w:sz w:val="32"/>
          <w:szCs w:val="32"/>
        </w:rPr>
        <w:t>教学</w:t>
      </w:r>
      <w:r w:rsidR="006436CC" w:rsidRPr="003F40FF">
        <w:rPr>
          <w:rFonts w:ascii="仿宋" w:eastAsia="仿宋" w:hAnsi="仿宋" w:hint="eastAsia"/>
          <w:color w:val="000000" w:themeColor="text1"/>
          <w:sz w:val="32"/>
          <w:szCs w:val="32"/>
        </w:rPr>
        <w:t>质量</w:t>
      </w:r>
      <w:r w:rsidR="00075088" w:rsidRPr="003F40FF">
        <w:rPr>
          <w:rFonts w:ascii="仿宋" w:eastAsia="仿宋" w:hAnsi="仿宋" w:hint="eastAsia"/>
          <w:color w:val="000000" w:themeColor="text1"/>
          <w:sz w:val="32"/>
          <w:szCs w:val="32"/>
        </w:rPr>
        <w:t>综合考核学校领导、同事及所教班级学生满意度均达85%以上（同事测评人数不少于教师总数的70%）</w:t>
      </w:r>
      <w:r w:rsidR="00477994" w:rsidRPr="003F40FF">
        <w:rPr>
          <w:rFonts w:ascii="仿宋" w:eastAsia="仿宋" w:hAnsi="仿宋" w:hint="eastAsia"/>
          <w:color w:val="000000" w:themeColor="text1"/>
          <w:sz w:val="32"/>
          <w:szCs w:val="32"/>
        </w:rPr>
        <w:t>，综合评价良好以上</w:t>
      </w:r>
      <w:r w:rsidR="00D32ED2" w:rsidRPr="003F40FF">
        <w:rPr>
          <w:rFonts w:ascii="仿宋" w:eastAsia="仿宋" w:hAnsi="仿宋" w:hint="eastAsia"/>
          <w:color w:val="000000" w:themeColor="text1"/>
          <w:sz w:val="32"/>
          <w:szCs w:val="32"/>
        </w:rPr>
        <w:t>。近四年在校级及以上教学、教科研活动中开过公开课，参加教学竞赛、优课评比或技能竞赛获得校级二等奖或区级三等奖及以上，是所在学校公认的具有培养前途的优秀青年教师。主动到行业企业进行实习或</w:t>
      </w:r>
      <w:r w:rsidR="00D32ED2" w:rsidRPr="003F40FF">
        <w:rPr>
          <w:rFonts w:ascii="仿宋" w:eastAsia="仿宋" w:hAnsi="仿宋" w:hint="eastAsia"/>
          <w:color w:val="000000" w:themeColor="text1"/>
          <w:sz w:val="32"/>
          <w:szCs w:val="32"/>
        </w:rPr>
        <w:lastRenderedPageBreak/>
        <w:t>调研，获取职业实践知识，近三年累计不少于1个月。</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5.</w:t>
      </w:r>
      <w:r w:rsidR="00D32ED2" w:rsidRPr="003F40FF">
        <w:rPr>
          <w:rFonts w:ascii="仿宋" w:eastAsia="仿宋" w:hAnsi="仿宋" w:hint="eastAsia"/>
          <w:color w:val="000000" w:themeColor="text1"/>
          <w:sz w:val="32"/>
          <w:szCs w:val="32"/>
        </w:rPr>
        <w:t>积极参与学校课程改革和专业建设，或参与相关教学实验、实训以及实习设备研究、开发或改造。近四年在区级及以上刊物上独立发表本专业教学论文2篇以上。</w:t>
      </w:r>
    </w:p>
    <w:p w:rsidR="00D32ED2" w:rsidRPr="003F40FF" w:rsidRDefault="00C97D96" w:rsidP="00D32ED2">
      <w:pPr>
        <w:snapToGrid w:val="0"/>
        <w:spacing w:line="520" w:lineRule="exact"/>
        <w:ind w:firstLineChars="200" w:firstLine="640"/>
        <w:rPr>
          <w:rFonts w:ascii="仿宋" w:eastAsia="仿宋" w:hAnsi="仿宋"/>
          <w:color w:val="000000" w:themeColor="text1"/>
          <w:sz w:val="32"/>
          <w:szCs w:val="32"/>
        </w:rPr>
      </w:pPr>
      <w:r w:rsidRPr="003F40FF">
        <w:rPr>
          <w:rFonts w:ascii="仿宋" w:eastAsia="仿宋" w:hAnsi="仿宋" w:hint="eastAsia"/>
          <w:color w:val="000000" w:themeColor="text1"/>
          <w:sz w:val="32"/>
          <w:szCs w:val="32"/>
        </w:rPr>
        <w:t>6.</w:t>
      </w:r>
      <w:r w:rsidR="00D32ED2" w:rsidRPr="003F40FF">
        <w:rPr>
          <w:rFonts w:ascii="仿宋" w:eastAsia="仿宋" w:hAnsi="仿宋" w:hint="eastAsia"/>
          <w:color w:val="000000" w:themeColor="text1"/>
          <w:sz w:val="32"/>
          <w:szCs w:val="32"/>
        </w:rPr>
        <w:t>勤于学习，善于学习，不断更新知识。近</w:t>
      </w:r>
      <w:r w:rsidR="009F1761" w:rsidRPr="003F40FF">
        <w:rPr>
          <w:rFonts w:ascii="仿宋" w:eastAsia="仿宋" w:hAnsi="仿宋" w:hint="eastAsia"/>
          <w:color w:val="000000" w:themeColor="text1"/>
          <w:sz w:val="32"/>
          <w:szCs w:val="32"/>
        </w:rPr>
        <w:t>五</w:t>
      </w:r>
      <w:r w:rsidR="00D32ED2" w:rsidRPr="003F40FF">
        <w:rPr>
          <w:rFonts w:ascii="仿宋" w:eastAsia="仿宋" w:hAnsi="仿宋" w:hint="eastAsia"/>
          <w:color w:val="000000" w:themeColor="text1"/>
          <w:sz w:val="32"/>
          <w:szCs w:val="32"/>
        </w:rPr>
        <w:t>年参加继续教育年均学时数符合教育行政部门的有关规定。</w:t>
      </w:r>
    </w:p>
    <w:p w:rsidR="00A13C18" w:rsidRDefault="005F1C2E" w:rsidP="005F1C2E">
      <w:pPr>
        <w:tabs>
          <w:tab w:val="left" w:pos="735"/>
        </w:tabs>
        <w:rPr>
          <w:rFonts w:ascii="黑体" w:eastAsia="黑体" w:hAnsi="黑体"/>
          <w:color w:val="000000" w:themeColor="text1"/>
          <w:sz w:val="32"/>
          <w:szCs w:val="32"/>
        </w:rPr>
      </w:pPr>
      <w:r>
        <w:rPr>
          <w:rFonts w:ascii="仿宋" w:eastAsia="仿宋" w:hAnsi="仿宋"/>
          <w:color w:val="000000" w:themeColor="text1"/>
        </w:rPr>
        <w:tab/>
      </w:r>
      <w:r w:rsidRPr="005F1C2E">
        <w:rPr>
          <w:rFonts w:ascii="黑体" w:eastAsia="黑体" w:hAnsi="黑体" w:hint="eastAsia"/>
          <w:color w:val="000000" w:themeColor="text1"/>
          <w:sz w:val="32"/>
          <w:szCs w:val="32"/>
        </w:rPr>
        <w:t>六、“江苏省教学基本功大赛一等奖”获得者直接认定名优人才条件</w:t>
      </w:r>
    </w:p>
    <w:p w:rsidR="00A13C18" w:rsidRPr="00A13C18" w:rsidRDefault="00A13C18" w:rsidP="00A13C18">
      <w:pPr>
        <w:snapToGrid w:val="0"/>
        <w:spacing w:line="520" w:lineRule="exact"/>
        <w:ind w:firstLineChars="200" w:firstLine="640"/>
        <w:rPr>
          <w:rFonts w:ascii="仿宋" w:eastAsia="仿宋" w:hAnsi="仿宋"/>
          <w:color w:val="000000" w:themeColor="text1"/>
          <w:sz w:val="32"/>
          <w:szCs w:val="32"/>
        </w:rPr>
      </w:pPr>
      <w:r>
        <w:rPr>
          <w:rFonts w:ascii="黑体" w:eastAsia="黑体" w:hAnsi="黑体"/>
          <w:sz w:val="32"/>
          <w:szCs w:val="32"/>
        </w:rPr>
        <w:tab/>
      </w:r>
      <w:r w:rsidRPr="00A13C18">
        <w:rPr>
          <w:rFonts w:ascii="仿宋" w:eastAsia="仿宋" w:hAnsi="仿宋" w:hint="eastAsia"/>
          <w:color w:val="000000" w:themeColor="text1"/>
          <w:sz w:val="32"/>
          <w:szCs w:val="32"/>
        </w:rPr>
        <w:t>1.热爱教育事业，模范遵守教师职业道德规范，积极进取，乐于奉献，师德高尚，为人师表。近五年年度考核均为合格以上。</w:t>
      </w:r>
    </w:p>
    <w:p w:rsidR="00A13C18" w:rsidRPr="00A13C18" w:rsidRDefault="00A13C18" w:rsidP="00A13C18">
      <w:pPr>
        <w:snapToGrid w:val="0"/>
        <w:spacing w:line="520" w:lineRule="exact"/>
        <w:ind w:firstLineChars="200" w:firstLine="640"/>
        <w:rPr>
          <w:rFonts w:ascii="仿宋" w:eastAsia="仿宋" w:hAnsi="仿宋"/>
          <w:color w:val="000000" w:themeColor="text1"/>
          <w:sz w:val="32"/>
          <w:szCs w:val="32"/>
        </w:rPr>
      </w:pPr>
      <w:r w:rsidRPr="00A13C18">
        <w:rPr>
          <w:rFonts w:ascii="仿宋" w:eastAsia="仿宋" w:hAnsi="仿宋" w:hint="eastAsia"/>
          <w:color w:val="000000" w:themeColor="text1"/>
          <w:sz w:val="32"/>
          <w:szCs w:val="32"/>
        </w:rPr>
        <w:t>2.在</w:t>
      </w:r>
      <w:smartTag w:uri="urn:schemas-microsoft-com:office:smarttags" w:element="chsdate">
        <w:smartTagPr>
          <w:attr w:name="Year" w:val="2013"/>
          <w:attr w:name="Month" w:val="1"/>
          <w:attr w:name="Day" w:val="1"/>
          <w:attr w:name="IsLunarDate" w:val="False"/>
          <w:attr w:name="IsROCDate" w:val="False"/>
        </w:smartTagPr>
        <w:r w:rsidRPr="00A13C18">
          <w:rPr>
            <w:rFonts w:ascii="仿宋" w:eastAsia="仿宋" w:hAnsi="仿宋" w:hint="eastAsia"/>
            <w:color w:val="000000" w:themeColor="text1"/>
            <w:sz w:val="32"/>
            <w:szCs w:val="32"/>
          </w:rPr>
          <w:t>2013年1月1日</w:t>
        </w:r>
      </w:smartTag>
      <w:r w:rsidRPr="00A13C18">
        <w:rPr>
          <w:rFonts w:ascii="仿宋" w:eastAsia="仿宋" w:hAnsi="仿宋" w:hint="eastAsia"/>
          <w:color w:val="000000" w:themeColor="text1"/>
          <w:sz w:val="32"/>
          <w:szCs w:val="32"/>
        </w:rPr>
        <w:t>-</w:t>
      </w:r>
      <w:smartTag w:uri="urn:schemas-microsoft-com:office:smarttags" w:element="chsdate">
        <w:smartTagPr>
          <w:attr w:name="Year" w:val="2017"/>
          <w:attr w:name="Month" w:val="12"/>
          <w:attr w:name="Day" w:val="31"/>
          <w:attr w:name="IsLunarDate" w:val="False"/>
          <w:attr w:name="IsROCDate" w:val="False"/>
        </w:smartTagPr>
        <w:r w:rsidRPr="00A13C18">
          <w:rPr>
            <w:rFonts w:ascii="仿宋" w:eastAsia="仿宋" w:hAnsi="仿宋" w:hint="eastAsia"/>
            <w:color w:val="000000" w:themeColor="text1"/>
            <w:sz w:val="32"/>
            <w:szCs w:val="32"/>
          </w:rPr>
          <w:t>2017年12月31日</w:t>
        </w:r>
      </w:smartTag>
      <w:r w:rsidRPr="00A13C18">
        <w:rPr>
          <w:rFonts w:ascii="仿宋" w:eastAsia="仿宋" w:hAnsi="仿宋" w:hint="eastAsia"/>
          <w:color w:val="000000" w:themeColor="text1"/>
          <w:sz w:val="32"/>
          <w:szCs w:val="32"/>
        </w:rPr>
        <w:t>间，参加江苏省教育行政部门或业务主管部门组织的教学基本功竞赛获得一等奖的。</w:t>
      </w:r>
    </w:p>
    <w:p w:rsidR="00A13C18" w:rsidRPr="00A13C18" w:rsidRDefault="00A13C18" w:rsidP="00A13C18">
      <w:pPr>
        <w:snapToGrid w:val="0"/>
        <w:spacing w:line="520" w:lineRule="exact"/>
        <w:ind w:firstLineChars="200" w:firstLine="640"/>
        <w:rPr>
          <w:rFonts w:ascii="仿宋" w:eastAsia="仿宋" w:hAnsi="仿宋"/>
          <w:color w:val="000000" w:themeColor="text1"/>
          <w:sz w:val="32"/>
          <w:szCs w:val="32"/>
        </w:rPr>
      </w:pPr>
      <w:r w:rsidRPr="00A13C18">
        <w:rPr>
          <w:rFonts w:ascii="仿宋" w:eastAsia="仿宋" w:hAnsi="仿宋" w:hint="eastAsia"/>
          <w:color w:val="000000" w:themeColor="text1"/>
          <w:sz w:val="32"/>
          <w:szCs w:val="32"/>
        </w:rPr>
        <w:t>3.课堂教学和教学质量综合测评均为“良好”以上（学科带头人必须均为“优秀”），同行和学生满意度测评均达90%以上。</w:t>
      </w:r>
    </w:p>
    <w:p w:rsidR="00A13C18" w:rsidRPr="00A13C18" w:rsidRDefault="00A13C18" w:rsidP="00A13C18">
      <w:pPr>
        <w:snapToGrid w:val="0"/>
        <w:spacing w:line="520" w:lineRule="exact"/>
        <w:ind w:firstLineChars="200" w:firstLine="640"/>
        <w:rPr>
          <w:rFonts w:ascii="仿宋" w:eastAsia="仿宋" w:hAnsi="仿宋"/>
          <w:color w:val="000000" w:themeColor="text1"/>
          <w:sz w:val="32"/>
          <w:szCs w:val="32"/>
        </w:rPr>
      </w:pPr>
      <w:r w:rsidRPr="00A13C18">
        <w:rPr>
          <w:rFonts w:ascii="仿宋" w:eastAsia="仿宋" w:hAnsi="仿宋" w:hint="eastAsia"/>
          <w:color w:val="000000" w:themeColor="text1"/>
          <w:sz w:val="32"/>
          <w:szCs w:val="32"/>
        </w:rPr>
        <w:t>4.符合上述条件工作满5年的，任期内的通州区骨干教师可以直接认定为通州区学科带头人；不在任期内的具有通州区骨干教师及以上学术荣誉的，可以认定为通州区学科带头人。仍在任期内的通州区学科带头人不再申报。</w:t>
      </w:r>
    </w:p>
    <w:p w:rsidR="00A13C18" w:rsidRPr="00A13C18" w:rsidRDefault="00A13C18" w:rsidP="00A13C18">
      <w:pPr>
        <w:snapToGrid w:val="0"/>
        <w:spacing w:line="520" w:lineRule="exact"/>
        <w:ind w:firstLineChars="200" w:firstLine="640"/>
        <w:rPr>
          <w:rFonts w:ascii="仿宋" w:eastAsia="仿宋" w:hAnsi="仿宋"/>
          <w:color w:val="000000" w:themeColor="text1"/>
          <w:sz w:val="32"/>
          <w:szCs w:val="32"/>
        </w:rPr>
      </w:pPr>
      <w:r w:rsidRPr="00A13C18">
        <w:rPr>
          <w:rFonts w:ascii="仿宋" w:eastAsia="仿宋" w:hAnsi="仿宋" w:hint="eastAsia"/>
          <w:color w:val="000000" w:themeColor="text1"/>
          <w:sz w:val="32"/>
          <w:szCs w:val="32"/>
        </w:rPr>
        <w:t>5.符合上述条件工作满5年的，未曾取得通州区骨干教师及以上学术荣誉的，可以直接认定为通州区骨干教师。</w:t>
      </w:r>
    </w:p>
    <w:p w:rsidR="00A13C18" w:rsidRPr="00A13C18" w:rsidRDefault="00A13C18" w:rsidP="00A13C18">
      <w:pPr>
        <w:snapToGrid w:val="0"/>
        <w:spacing w:line="520" w:lineRule="exact"/>
        <w:ind w:firstLineChars="200" w:firstLine="640"/>
        <w:rPr>
          <w:rFonts w:ascii="仿宋" w:eastAsia="仿宋" w:hAnsi="仿宋"/>
          <w:color w:val="000000" w:themeColor="text1"/>
          <w:sz w:val="32"/>
          <w:szCs w:val="32"/>
        </w:rPr>
      </w:pPr>
      <w:r w:rsidRPr="00A13C18">
        <w:rPr>
          <w:rFonts w:ascii="仿宋" w:eastAsia="仿宋" w:hAnsi="仿宋" w:hint="eastAsia"/>
          <w:color w:val="000000" w:themeColor="text1"/>
          <w:sz w:val="32"/>
          <w:szCs w:val="32"/>
        </w:rPr>
        <w:t>6.符合上述条件工作不满5年的，可以直接认定为区教坛新秀。</w:t>
      </w:r>
    </w:p>
    <w:p w:rsidR="00A13C18" w:rsidRPr="00916441" w:rsidRDefault="00A13C18" w:rsidP="00A13C18">
      <w:pPr>
        <w:rPr>
          <w:rFonts w:ascii="宋体" w:hAnsi="宋体"/>
          <w:sz w:val="32"/>
          <w:szCs w:val="32"/>
        </w:rPr>
      </w:pPr>
    </w:p>
    <w:p w:rsidR="000C2D87" w:rsidRPr="00A13C18" w:rsidRDefault="000C2D87" w:rsidP="00A13C18">
      <w:pPr>
        <w:tabs>
          <w:tab w:val="left" w:pos="735"/>
        </w:tabs>
        <w:rPr>
          <w:rFonts w:ascii="黑体" w:eastAsia="黑体" w:hAnsi="黑体"/>
          <w:sz w:val="32"/>
          <w:szCs w:val="32"/>
        </w:rPr>
      </w:pPr>
    </w:p>
    <w:sectPr w:rsidR="000C2D87" w:rsidRPr="00A13C18" w:rsidSect="003B1E0C">
      <w:footerReference w:type="default" r:id="rId6"/>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AD3" w:rsidRDefault="007B3AD3" w:rsidP="001332C3">
      <w:r>
        <w:separator/>
      </w:r>
    </w:p>
  </w:endnote>
  <w:endnote w:type="continuationSeparator" w:id="0">
    <w:p w:rsidR="007B3AD3" w:rsidRDefault="007B3AD3" w:rsidP="001332C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80381"/>
      <w:docPartObj>
        <w:docPartGallery w:val="Page Numbers (Bottom of Page)"/>
        <w:docPartUnique/>
      </w:docPartObj>
    </w:sdtPr>
    <w:sdtContent>
      <w:p w:rsidR="00DA1010" w:rsidRDefault="007E7E16">
        <w:pPr>
          <w:pStyle w:val="a4"/>
          <w:jc w:val="center"/>
        </w:pPr>
        <w:fldSimple w:instr=" PAGE   \* MERGEFORMAT ">
          <w:r w:rsidR="00C56A2D" w:rsidRPr="00C56A2D">
            <w:rPr>
              <w:noProof/>
              <w:lang w:val="zh-CN"/>
            </w:rPr>
            <w:t>5</w:t>
          </w:r>
        </w:fldSimple>
      </w:p>
    </w:sdtContent>
  </w:sdt>
  <w:p w:rsidR="00DA1010" w:rsidRDefault="00DA101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AD3" w:rsidRDefault="007B3AD3" w:rsidP="001332C3">
      <w:r>
        <w:separator/>
      </w:r>
    </w:p>
  </w:footnote>
  <w:footnote w:type="continuationSeparator" w:id="0">
    <w:p w:rsidR="007B3AD3" w:rsidRDefault="007B3AD3" w:rsidP="001332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2ED2"/>
    <w:rsid w:val="000121AB"/>
    <w:rsid w:val="00045FB3"/>
    <w:rsid w:val="00051F04"/>
    <w:rsid w:val="00075088"/>
    <w:rsid w:val="0008327B"/>
    <w:rsid w:val="0009017F"/>
    <w:rsid w:val="000955A9"/>
    <w:rsid w:val="000C2D87"/>
    <w:rsid w:val="000E79A5"/>
    <w:rsid w:val="00113448"/>
    <w:rsid w:val="00113A27"/>
    <w:rsid w:val="00114B2A"/>
    <w:rsid w:val="001332C3"/>
    <w:rsid w:val="00137715"/>
    <w:rsid w:val="001434AF"/>
    <w:rsid w:val="00147BC8"/>
    <w:rsid w:val="0017669D"/>
    <w:rsid w:val="0018019E"/>
    <w:rsid w:val="00196D4A"/>
    <w:rsid w:val="001A5681"/>
    <w:rsid w:val="001A69DF"/>
    <w:rsid w:val="001D33B0"/>
    <w:rsid w:val="001D3435"/>
    <w:rsid w:val="001F76EC"/>
    <w:rsid w:val="0023105B"/>
    <w:rsid w:val="00246294"/>
    <w:rsid w:val="002632BF"/>
    <w:rsid w:val="00267455"/>
    <w:rsid w:val="00297E6A"/>
    <w:rsid w:val="002A1AD8"/>
    <w:rsid w:val="002B2853"/>
    <w:rsid w:val="002C3AEA"/>
    <w:rsid w:val="002D0C55"/>
    <w:rsid w:val="002D6EA7"/>
    <w:rsid w:val="002F470B"/>
    <w:rsid w:val="0035341E"/>
    <w:rsid w:val="00374734"/>
    <w:rsid w:val="00392907"/>
    <w:rsid w:val="00393098"/>
    <w:rsid w:val="00397469"/>
    <w:rsid w:val="003B1E0C"/>
    <w:rsid w:val="003C5624"/>
    <w:rsid w:val="003D2AB1"/>
    <w:rsid w:val="003F40FF"/>
    <w:rsid w:val="003F6FAB"/>
    <w:rsid w:val="00416424"/>
    <w:rsid w:val="0043538D"/>
    <w:rsid w:val="00441983"/>
    <w:rsid w:val="00450C43"/>
    <w:rsid w:val="00451692"/>
    <w:rsid w:val="004646F1"/>
    <w:rsid w:val="00474E4A"/>
    <w:rsid w:val="00477994"/>
    <w:rsid w:val="004B394D"/>
    <w:rsid w:val="004D5725"/>
    <w:rsid w:val="004D63EB"/>
    <w:rsid w:val="004F22E6"/>
    <w:rsid w:val="00513194"/>
    <w:rsid w:val="00520ABC"/>
    <w:rsid w:val="00532652"/>
    <w:rsid w:val="005434AA"/>
    <w:rsid w:val="005438B9"/>
    <w:rsid w:val="0054745D"/>
    <w:rsid w:val="0055490B"/>
    <w:rsid w:val="0057668D"/>
    <w:rsid w:val="00590DAC"/>
    <w:rsid w:val="005942A9"/>
    <w:rsid w:val="005B10A0"/>
    <w:rsid w:val="005B262C"/>
    <w:rsid w:val="005B7341"/>
    <w:rsid w:val="005E762E"/>
    <w:rsid w:val="005F1C2E"/>
    <w:rsid w:val="00603D5D"/>
    <w:rsid w:val="00617274"/>
    <w:rsid w:val="006176CE"/>
    <w:rsid w:val="00626F9F"/>
    <w:rsid w:val="0063257F"/>
    <w:rsid w:val="006436CC"/>
    <w:rsid w:val="006660C7"/>
    <w:rsid w:val="006C4324"/>
    <w:rsid w:val="006C792C"/>
    <w:rsid w:val="006C792F"/>
    <w:rsid w:val="006E2E26"/>
    <w:rsid w:val="006E59BA"/>
    <w:rsid w:val="006F3C07"/>
    <w:rsid w:val="006F6BF8"/>
    <w:rsid w:val="007105B0"/>
    <w:rsid w:val="00713A02"/>
    <w:rsid w:val="0071657A"/>
    <w:rsid w:val="0072618F"/>
    <w:rsid w:val="0073297A"/>
    <w:rsid w:val="0073478C"/>
    <w:rsid w:val="007353F3"/>
    <w:rsid w:val="007554F3"/>
    <w:rsid w:val="00762DA7"/>
    <w:rsid w:val="00783269"/>
    <w:rsid w:val="00784EB0"/>
    <w:rsid w:val="007B3AD3"/>
    <w:rsid w:val="007B58BA"/>
    <w:rsid w:val="007E3C2D"/>
    <w:rsid w:val="007E7E16"/>
    <w:rsid w:val="007F05DC"/>
    <w:rsid w:val="00801928"/>
    <w:rsid w:val="008143AB"/>
    <w:rsid w:val="00817698"/>
    <w:rsid w:val="00824AFD"/>
    <w:rsid w:val="00884D90"/>
    <w:rsid w:val="008C141E"/>
    <w:rsid w:val="008C7C47"/>
    <w:rsid w:val="008F50FB"/>
    <w:rsid w:val="00922C07"/>
    <w:rsid w:val="00934268"/>
    <w:rsid w:val="00935607"/>
    <w:rsid w:val="00953D14"/>
    <w:rsid w:val="00956618"/>
    <w:rsid w:val="00956BAF"/>
    <w:rsid w:val="009756F5"/>
    <w:rsid w:val="0098385D"/>
    <w:rsid w:val="00993BDF"/>
    <w:rsid w:val="009C5D51"/>
    <w:rsid w:val="009D0CB4"/>
    <w:rsid w:val="009F1761"/>
    <w:rsid w:val="00A01E77"/>
    <w:rsid w:val="00A02DB2"/>
    <w:rsid w:val="00A13739"/>
    <w:rsid w:val="00A13C18"/>
    <w:rsid w:val="00A14021"/>
    <w:rsid w:val="00A26747"/>
    <w:rsid w:val="00A760F1"/>
    <w:rsid w:val="00A84A0C"/>
    <w:rsid w:val="00A87E57"/>
    <w:rsid w:val="00AA4064"/>
    <w:rsid w:val="00AB41F4"/>
    <w:rsid w:val="00AD552E"/>
    <w:rsid w:val="00B26809"/>
    <w:rsid w:val="00B26FE7"/>
    <w:rsid w:val="00B416B5"/>
    <w:rsid w:val="00B46C43"/>
    <w:rsid w:val="00B475CE"/>
    <w:rsid w:val="00B73EED"/>
    <w:rsid w:val="00B807EC"/>
    <w:rsid w:val="00B82788"/>
    <w:rsid w:val="00BB6093"/>
    <w:rsid w:val="00BD03FF"/>
    <w:rsid w:val="00C00D03"/>
    <w:rsid w:val="00C024B0"/>
    <w:rsid w:val="00C15342"/>
    <w:rsid w:val="00C42F52"/>
    <w:rsid w:val="00C45824"/>
    <w:rsid w:val="00C56A2D"/>
    <w:rsid w:val="00C63AB3"/>
    <w:rsid w:val="00C64FE4"/>
    <w:rsid w:val="00C9734A"/>
    <w:rsid w:val="00C97D96"/>
    <w:rsid w:val="00CA3537"/>
    <w:rsid w:val="00CA76DF"/>
    <w:rsid w:val="00CB6474"/>
    <w:rsid w:val="00CB6C5D"/>
    <w:rsid w:val="00CC160A"/>
    <w:rsid w:val="00CD379C"/>
    <w:rsid w:val="00CE0DD5"/>
    <w:rsid w:val="00CE7794"/>
    <w:rsid w:val="00D113DC"/>
    <w:rsid w:val="00D32ED2"/>
    <w:rsid w:val="00D3406D"/>
    <w:rsid w:val="00DA1010"/>
    <w:rsid w:val="00DB2424"/>
    <w:rsid w:val="00DE258B"/>
    <w:rsid w:val="00E41C7D"/>
    <w:rsid w:val="00E725B1"/>
    <w:rsid w:val="00E74170"/>
    <w:rsid w:val="00E768BB"/>
    <w:rsid w:val="00E813B2"/>
    <w:rsid w:val="00EC4D18"/>
    <w:rsid w:val="00EF2B83"/>
    <w:rsid w:val="00EF3F6E"/>
    <w:rsid w:val="00F173F5"/>
    <w:rsid w:val="00F34FE8"/>
    <w:rsid w:val="00F50791"/>
    <w:rsid w:val="00F633B8"/>
    <w:rsid w:val="00F81CFA"/>
    <w:rsid w:val="00FA0421"/>
    <w:rsid w:val="00FB53BD"/>
    <w:rsid w:val="00FC0D70"/>
    <w:rsid w:val="00FE560A"/>
    <w:rsid w:val="00FF38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E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32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32C3"/>
    <w:rPr>
      <w:rFonts w:ascii="Times New Roman" w:eastAsia="宋体" w:hAnsi="Times New Roman" w:cs="Times New Roman"/>
      <w:sz w:val="18"/>
      <w:szCs w:val="18"/>
    </w:rPr>
  </w:style>
  <w:style w:type="paragraph" w:styleId="a4">
    <w:name w:val="footer"/>
    <w:basedOn w:val="a"/>
    <w:link w:val="Char0"/>
    <w:uiPriority w:val="99"/>
    <w:unhideWhenUsed/>
    <w:rsid w:val="001332C3"/>
    <w:pPr>
      <w:tabs>
        <w:tab w:val="center" w:pos="4153"/>
        <w:tab w:val="right" w:pos="8306"/>
      </w:tabs>
      <w:snapToGrid w:val="0"/>
      <w:jc w:val="left"/>
    </w:pPr>
    <w:rPr>
      <w:sz w:val="18"/>
      <w:szCs w:val="18"/>
    </w:rPr>
  </w:style>
  <w:style w:type="character" w:customStyle="1" w:styleId="Char0">
    <w:name w:val="页脚 Char"/>
    <w:basedOn w:val="a0"/>
    <w:link w:val="a4"/>
    <w:uiPriority w:val="99"/>
    <w:rsid w:val="001332C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568</TotalTime>
  <Pages>9</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410</cp:revision>
  <dcterms:created xsi:type="dcterms:W3CDTF">2017-12-18T06:21:00Z</dcterms:created>
  <dcterms:modified xsi:type="dcterms:W3CDTF">2017-12-30T02:39:00Z</dcterms:modified>
</cp:coreProperties>
</file>